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97F" w:rsidRDefault="0020197F" w:rsidP="0020197F">
      <w:pPr>
        <w:spacing w:after="0" w:line="240" w:lineRule="auto"/>
        <w:jc w:val="both"/>
        <w:rPr>
          <w:rFonts w:ascii="lato" w:hAnsi="lato" w:cs="Arial"/>
        </w:rPr>
      </w:pPr>
      <w:r>
        <w:rPr>
          <w:rFonts w:ascii="lato" w:hAnsi="lato" w:cs="Arial"/>
          <w:noProof/>
          <w:lang w:eastAsia="en-GB"/>
        </w:rPr>
        <mc:AlternateContent>
          <mc:Choice Requires="wpg">
            <w:drawing>
              <wp:anchor distT="0" distB="0" distL="114300" distR="114300" simplePos="0" relativeHeight="251659264" behindDoc="0" locked="0" layoutInCell="1" allowOverlap="1" wp14:anchorId="35B28045" wp14:editId="1BEF9D0D">
                <wp:simplePos x="0" y="0"/>
                <wp:positionH relativeFrom="column">
                  <wp:posOffset>3838575</wp:posOffset>
                </wp:positionH>
                <wp:positionV relativeFrom="paragraph">
                  <wp:posOffset>-1905</wp:posOffset>
                </wp:positionV>
                <wp:extent cx="1952625" cy="80962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1952625" cy="809625"/>
                          <a:chOff x="0" y="0"/>
                          <a:chExt cx="1952625" cy="809625"/>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52625" cy="561975"/>
                          </a:xfrm>
                          <a:prstGeom prst="rect">
                            <a:avLst/>
                          </a:prstGeom>
                          <a:noFill/>
                          <a:ln>
                            <a:noFill/>
                          </a:ln>
                        </pic:spPr>
                      </pic:pic>
                      <pic:pic xmlns:pic="http://schemas.openxmlformats.org/drawingml/2006/picture">
                        <pic:nvPicPr>
                          <pic:cNvPr id="3" name="image3.png"/>
                          <pic:cNvPicPr>
                            <a:picLocks noChangeAspect="1"/>
                          </pic:cNvPicPr>
                        </pic:nvPicPr>
                        <pic:blipFill>
                          <a:blip r:embed="rId9" cstate="print"/>
                          <a:stretch>
                            <a:fillRect/>
                          </a:stretch>
                        </pic:blipFill>
                        <pic:spPr>
                          <a:xfrm>
                            <a:off x="85725" y="695325"/>
                            <a:ext cx="1647825" cy="114300"/>
                          </a:xfrm>
                          <a:prstGeom prst="rect">
                            <a:avLst/>
                          </a:prstGeom>
                        </pic:spPr>
                      </pic:pic>
                    </wpg:wgp>
                  </a:graphicData>
                </a:graphic>
              </wp:anchor>
            </w:drawing>
          </mc:Choice>
          <mc:Fallback>
            <w:pict>
              <v:group id="Group 2" o:spid="_x0000_s1026" style="position:absolute;margin-left:302.25pt;margin-top:-.15pt;width:153.75pt;height:63.75pt;z-index:251659264" coordsize="19526,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a7WnvQCAABkCAAADgAAAGRycy9lMm9Eb2MueG1s1FbJ&#10;btswEL0X6D8QuttavAuxg9ROggJdjC4fQFOUREQiCZJegqL/3hlKVuI4aJvccrBEDsnhmzdvRr64&#10;PNQV2XFjhZLzIO5HAeGSqUzIYh78/HHTmwbEOiozWinJ58E9t8Hl4v27i71OeaJKVWXcEHAibbrX&#10;86B0TqdhaFnJa2r7SnMJi7kyNXUwNUWYGboH73UVJlE0DvfKZNooxq0F66pZDBbef55z5r7mueWO&#10;VPMAsDn/NP65wWe4uKBpYaguBWth0FegqKmQcGnnakUdJVsjzlzVghllVe76TNWhynPBuI8Boomj&#10;J9HcGrXVPpYi3Re6owmofcLTq92yL7u1ISKbB0lAJK0hRf5WkiA1e12ksOPW6O96bVpD0cww2kNu&#10;anxDHOTgSb3vSOUHRxgY49koGSejgDBYm0YzHHvWWQmpOTvGyuu/HwyP14aIrgOjBUvh13IEozOO&#10;/q0lOOW2hgetk/q/fNTU3G11D9KpqRMbUQl376UJiUNQcrcWbG2ayQPd8ZFuWMVLSYys4AHc05yg&#10;GNEnxe4skWpZUlnwK6tB08Aq7g5Pt/vpyXWbSugbUVWYIxy3gYH+n+jnGW4aba4U29ZcuqbYDK8g&#10;RiVtKbQNiEl5veGgHfMxg3gYFLoDAWkjpPPVABr4ZB3ejmrw9fArmV5F0Sz50FuOomVvGE2ue1ez&#10;4aQ3ia4nw2g4jZfx8jeejofp1nIIn1YrLVroYD0D/6z42zbRlJUvT7KjvgkgcR7Q8e0hggkZQqzW&#10;Ge5YicMcyPsGhDdnugXP9AO5mAYLBUI2+88qAwbo1ilPwIsLZDSOZxNfIJ3OQQXGuluuaoIDYBsA&#10;ee90B9AbaMctCFoqzDnYaVrJEwP4RIuHj4DbIeBvpAeDN1NAg2MBiZoWfNDXsnjbFQQN+LSCfAY7&#10;zb1UjJj4J/KbjibYiKEPj2ejwbEPd416PJxMj406joeDyH8eX6vDZ0XmezZ8ynzptZ9d/FY+nsP4&#10;8Z+DxR8A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DBBQABgAIAAAAIQBUuH0w&#10;4AAAAAkBAAAPAAAAZHJzL2Rvd25yZXYueG1sTI9BT8JAEIXvJv6HzZh4g22LINZuCSHqiZAIJsTb&#10;0h3ahu5s013a8u8dT3qcvC9vvpetRtuIHjtfO1IQTyMQSIUzNZUKvg7vkyUIHzQZ3ThCBTf0sMrv&#10;7zKdGjfQJ/b7UAouIZ9qBVUIbSqlLyq02k9di8TZ2XVWBz67UppOD1xuG5lE0UJaXRN/qHSLmwqL&#10;y/5qFXwMeljP4rd+ezlvbt+H+e64jVGpx4dx/Qoi4Bj+YPjVZ3XI2enkrmS8aBQsoqc5owomMxCc&#10;v8QJbzsxmDwnIPNM/l+Q/wAAAP//AwBQSwMECgAAAAAAAAAhAG7PHA+JaQAAiWkAABUAAABkcnMv&#10;bWVkaWEvaW1hZ2UxLmpwZWf/2P/gABBKRklGAAEBAQDcANwAAP/bAEMAAgEBAQEBAgEBAQICAgIC&#10;BAMCAgICBQQEAwQGBQYGBgUGBgYHCQgGBwkHBgYICwgJCgoKCgoGCAsMCwoMCQoKCv/bAEMBAgIC&#10;AgICBQMDBQoHBgcKCgoKCgoKCgoKCgoKCgoKCgoKCgoKCgoKCgoKCgoKCgoKCgoKCgoKCgoKCgoK&#10;CgoKCv/AABEIAIcB1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N/+Cwv/AAUz&#10;h/YM+D9v4W+FusaTP8UfFXy6Jp93++bSrH5xJqckOCpAZfLiWQqryFmAlWCWOs6tSFGm5y2Rw5nm&#10;WEynAzxeJlaEFd932S7tvRLuesfto/8ABQ/9mD9hHwsNa+NnjPztWm8htP8ABuhSQz6zexyyOgnS&#10;2eRNsI8qYmaRkjzEyBjIURvyh/aF/wCDjL9tX4l3ktn8C9C8O/DTS1vIprWS2s01bUtgh2vDLPdo&#10;bd0aQmQFLaN1Cou4gOX+H/iz8WfiP8dPiPrHxc+Lni6817xHr14bnVNUvWG+Z8AAAABURVCokaBU&#10;jRVRFVVAHO187iMyr1pWg+VeW/3n898QeI2d5pWccJN0aXRRdpPs3Jap+UWl67nr1/8A8FBP279S&#10;vJr65/bQ+Kge4laSRYfiBqMcYLHJCokwVBzwqgADgACoYf28v25LdPLt/wBs34sRr/dT4iamB/6P&#10;ryeiuH2tT+Z/efF/2nmTd/bT/wDApf5n2B+z3/wXO/4KIfAG0i0a6+KNn480y3s5Ybew+IVi186O&#10;8wl85ruN4ryV1+ZFEk7oqPtC4VNn6hfsG/8ABbn9l39s/VLf4eeKbdvhz44uHjjtNC8QanFJaanL&#10;JO0ccNleYTz5iPJzE8cTs822JZQjOP5/aK6qGYYii97rsz6bJOPOIMmqJOo6tNbxm76eUnrG3Szt&#10;3TP60KK/Gv8A4Jtf8Fu/j18KvhN4m0f9qbwP4y+J2gaDYyXOheLbHZNqFtMNm6zu5p3X7RDhxJ52&#10;XnhG7cssZXyOa/aW/wCC6Pir9oSS80rQPiP8Tfh7oN1EkQ0rwLDp1rOAk5lSQ3zFrpZSNiOYpYo3&#10;VMeWA7hujEcTYCjH3IyqS2cYLmcX/e1svvvbWx+zR8QsgeXwxDbUpK6g9H23elr9U36Xuj9uaK/m&#10;V8a+Of2X/iV4nuvG/wARvGHxm8Qa1fMrX2r61qFldXVwVQIpeWVmd8KqqMk4CgdAKvfDT4u/AH4L&#10;69N4p+DvxP8Ajp4T1S4tGtZ9S8M61a2FxJAzK7RNJA6sULIjFScEopxkCvP/ANb1f/dKv/gJ4q8T&#10;KXtLOjDlvv7bW3pyWv5X+Z/S5RX49fstf8HCWm/BjRLPwL8Y4fH3xC0q38uKPWNYtrAavbwqsUYB&#10;ljkRbraqO+ZgZpJJCXnxjH6g/stftS/Br9sX4N6b8cPgd4k+3aTfZiubadQl1pt0oUyWd1GCfKmT&#10;cuRkqysrozxujt9BluaYfMqd4RlF9pKz/wAn8mfa5PxNk+ePkw1VOdruN9V/n6o9Eooor0j3wooo&#10;oAKKKKACiiigAooooAKKKKACiiigAooooAKKKKACiiigAooooAKKKKACiiigAooooAKKKKACiiig&#10;AooooAKKKKACiiigAooooAKKKKACiiigAooooA5L48/GvwL+zl8GvEvx0+Jd/wDZ9E8L6TNf3u2a&#10;JJJ9g+S3i810RppXKxRoWXfJIig5YV/Ml+0d+0B8Rf2pvjd4i+P/AMV7u2l17xLfCe8Flb+VBCqo&#10;sUUMa5JEccSRxruZmKoCzM2WP7Af8HJf7Ql58Pv2VfC/7P2j3N5DcfETxE02otHawvbz6bpwjlkh&#10;d3O+NzdTWEilByIJAzKPlf8AEmvns2rOVZUlsvzf/APwHxUzmpiM0hl0H7lJJtd5yV190Wrf4mFF&#10;FFeQflIUUUUAFdd8EPg/r3xv8fQeCtEnjt0EZuNQvJDxb2ysodwvV2yyqFHVmGSoyw5GvtL/AIJ/&#10;+A4vDvwem8ayxxfafEWoO6yRyOW+zwFokRlPygiQTt8uch1yeML83xVnMsjyeeIp/G2ox9X1+STf&#10;m12Pd4cyuOb5pGjP4VeUvRdPm2l8z2bwt4W8P+CfD1r4V8K6VFY6fYxeXa20I4UdScnkkkkliSWJ&#10;JJJJNeM/Gg/tJeF/GdzdaH+0p4R8P6HfSl9HtfE01rDNtCqZEBa1O4K7YHzMQpXcSSSfdq85/ab8&#10;JeG/EHw8Ota38IG8ZzaVcI9ppdrczQ3J3sI38t4FZyMEMyfdITJ5QV+F5HilHNIutFT9o7PmjCbu&#10;3uvaNRvfdtrRvU/Yc2wzllzVKThyK65ZSirLp7ibtbZJPW2h5D/wmP7S/wD0el8Lf/BrZf8AyJR/&#10;wmP7S/8A0el8Lf8Awa2X/wAiVy39ieE/+kdvin/wear/APGaP7E8J/8ASO3xT/4PNV/+M1+lfVcJ&#10;/wBA8f8AwXhP/lp8F9YxP/P+X/geJ/8AlZ1P/CY/tL/9HpfC3/wa2X/yJXpn7KP7ZX7W37LfxXs/&#10;Hlv+1l8KPEGitKieIvCt54it7eDVrYZynmRWu6KVdxaOUA7G6q6M8b+Ff2J4T/6R2+Kf/B5qv/xm&#10;j+xPCf8A0jt8U/8Ag81X/wCM1theXB141sPSUJx2lGGETXo1VNKOOxtCrGpCvK6d17+Jf4OlZ+j0&#10;fU/o3+GPxP8Ah/8AGbwHpvxP+Fni/T9e0DWIDLp+qaZdLNDMAxVhuUkbldWRlPKurKwBUgFfCP8A&#10;wQJ+N2rax4B8Zfs66l8INX8Fab4buLfVPDOm61qV7cvLHctKLtYftKgRwxyJC5RMDzLuRyMuTRX7&#10;hlWPjmWAhiErN7q8XZrR/DKS89JPQ/e8mzBZpllLFaXktbJpXWjspJStdO10tLM/QyuZ+Knxr+DX&#10;wL0KDxT8bvi34Z8G6ZdXYtbbUfFWvW+nwTTlWcRLJcOis5VHbaDnCscYBrwP/grH/wAFI/D/APwT&#10;X/ZwX4h2miWeueNPEd42meCfD93eIiSXAjLyXk6B1le0gGzzPKGWeWCItF5wlT+e/wANXX7TH/BT&#10;r9sXwv4P+JPxL8QeK/F3jrxFBpi6xqCS3v8AZltNctJLJHBHxBZ26yTzmGIJFFGshARQcelGPNqe&#10;hKfLof0OeCv+Cv8A/wAE6/iJ8I/G3x28HftDfbPCvw6/s3/hMtU/4RLV4/7P+33DW9p+6e0WSXzJ&#10;VZf3Svtxlto5r0D9m/8Abl/ZD/a7s4Z/2cf2hfDPii5lsZbxtFtNQEWpwW8cwheaawm2XUCCRkG6&#10;SNQfMjIyHUm5+yT+yT8EP2JfghpfwD+AXhf+z9H0/Mt1dXDK95ql4yqJb27lCr5s8m1ctgKqqkaK&#10;kcaRr/Oz/wAFbP2h4/GX/BS7xx4r+E3wy0X4aXXw/wDGF3o2nXngmP7HdXl/p+o3BfWp5oRGWvpb&#10;jdL5qhXRVhQs7RmVxRUglJxWp/ThRXyj/wAEY/25/F37fn7EOmfFP4mL5njDw/rNz4d8W30Wnx20&#10;GoXkCRTJcxIjsBvtri3aTCxr5/nBI0jCCvq6pNE76hRRRQAUUUUAFFFFABRRRQAUUUUAFFFFABRR&#10;XwN/wWA/4Lb+Ef8Agnz5PwV+B2n6N4s+LVx5M99p2pGSTT/Dtm21w16IZEdp5oz+6t1dGCOJ5Cqe&#10;UlwLUTfLqz75orgf2Uvin4h+Of7Lnw2+Nvi2zs7fVfGPgHR9c1O302N0t4ri7soZ5FiV2dljDyEK&#10;GZiBjLE8nvqBhRRRQAUUUUAFFFFABRRRQAUUUUAfKP8AwU//AOCtXwP/AOCZ/hLT4Nf0j/hLvHmu&#10;bZdD8B2OpLbStaB9sl7czbJPssA2uiMUZpZFKopVJpIvOv8Agmj/AMF6Pgp/wUF+KifAHxD8JNT+&#10;H/ja+S6n0Kxk1ZNSsdShghWVkW4EcLrcbBcOYzDsEcBYSlm2D4n/AODoH9m/45v+1DoP7TNn4L8Q&#10;ap4CbwBZ6bceIo7NJbHRrqK+uA1rI8KBrdWN1A6NcH95JcSLG7CMxx/Nn/BED9k34sftNf8ABQLw&#10;L4k8D2eoWugfDrxFZeJfF3iS3td8FjDbSGeG2kJkQb7uSH7OqqWfa8svlukMgGnLHluYuUuex/S9&#10;RRRWZsFcl8afj18Ff2cvBUnxF+PPxT0HwjoiyGJNQ17Uo7ZJpvLeUQRbyDNMUikZYkDOwRtqnFfL&#10;H/Bdbxb+1X8IP2J9c/aA/Zr/AGoLzwDbeF7P7L4m0fTfDttPca9HqN5ZWMRivpD5umyW4mmkWSAb&#10;2LjDIyKw/nV+I/xR+Jvxi8Uy+Ofi58Rde8Va3PGkc2seJNXmvrqREG1FaWZmchRwATgDgVUY8xnK&#10;py6H9Zn7P/7QHwj/AGo/hHpPx2+BPi3+3PCuufaP7L1T7BcWvn+TcSW8v7q4jjkXEsUi/MoztyMg&#10;gnsq+OP+CAP/ACiP+Ev/AHHv/T9qNfY9S9y46q4UUUUDCiiigD8Zv+DlPx14n8b/ALWHwx/Z003T&#10;bWRdL8DXGtacVys0s17dTRTKzM2zYqaZEVGAcs+S2VA/NC00q/vvCNz47toN2lWdwILi63gbZDs+&#10;XaTuP316Ajn2OP1G/wCDhD4bTeG/29/gn8dL/XrVbPxF4Nv/AA/b2bZV4prGWaUuWPBEh1WJFUc7&#10;oz6ivzhlj0bR/gd8RvBOnO27SfFQ2xuCSsJuIY4zu7k+U49eOeor9IyXwz4fz7KYZhWrVVKaldRl&#10;BK8Vsk4N9HfXofyR4jYzFUOOcRRkr3lR1t9mcuR6rtHk5e19b6Izv+FX+Of+En/4Q3+w/wDiZfYf&#10;tn2f7VF/qN+zfu3bfvcYzn2xWNNYXdv4Uh8bzRbdLnu/s0V1uHzS4J27fvdFPOMcV61B4zGoftG+&#10;GdUsbTbD4g8Er8s33okYzXA6cZzGAe3JryqG1urj9mGWWC3kkW38b75mVCRGv2QLub0G5lGT3YDq&#10;RXqVvB3haN+StWdub7UOnK1/y77M+IwGOxldwVdKN/ZbX+26kZdXs4K3z3urS3PhXXrTW9T8OXFh&#10;tvNHsGvdSh81T5MCqrF85w3DqcKSeenWoItH1Ga30e6jt8x+ILhodIbeP38iyCMjr8vzkD5sDv05&#10;r0nUPDGq6p+0H420dEWGTWvBMiafJM2EbdHBEGOMkAOrA8Z+U8GuQg1TQrH4L+A/G5lmmm8M+K3h&#10;ureMYHzStcsvI5bakeCDj5iDz0J+DfDMZSvWraX+1DpJL/n32dww+Z1K9Ok4pNyVO6V9HOlOS66L&#10;2kVHXZXT11MWXR9Rht9YupLfEfh+4WHV23j9xI0hjA6/N84I+XI79Oa+7/gT8RvhponwW8J6db6l&#10;FbbfD1m0sUNjIo81oVaRuEwSzlmJ7kknJNfKd9pMdt8Qvid4DtPCzSrrHh/+0rNWjZ/MmWPOUUg7&#10;iZ5mIIPysmB7dx+z54j/AOEl+EWj3Ektu01rbmzmjt2/1flEogYZOGMYRj67sgAEV5ebfR24L4kU&#10;MPi8TiIqLk1yTprVO3Wi76NdOrNKfHWbcN4WWNwVKEub2a99N+7OmprSM00+ZSTu7WSVr6v6g/4W&#10;58Pf+hg/8lJv/iKw/iZ8T/htqHw91q2uPiHdaOv9mTP/AGtZwXSyWZVCwmHlBXbaQG2gjcAVOQSK&#10;8vrh/wBpHV77Rfgj4gvNPlCSPbR27FlB/dyypE459Udh7da+bx30UPDfK8FVxkcXi70oymvfovWK&#10;ctvYa7HdkvjDxZnmcYbLpUaFq9SFN+7UXxyUd/aO2+9n6GP/AMLL+F//AEkk8U/+E9rH/wAco/4W&#10;X8L/APpJJ4p/8J7WP/jlfJdFflP+oeC/6Can/gGH/wDlB/UP+o+Q9p/+DJ//ACR9af8ACy/hf/0k&#10;k8U/+E9rH/xyj/hZfwv/AOkknin/AMJ7WP8A45XyXRR/qHgv+gmp/wCAYf8A+UB/qPkPaf8A4Mn/&#10;APJH7Mf8EAvGngzWv2x/Etr4f/a21rx7MvwzvHbR9Q0m/hSFf7Q04eeGuHKkgkLgDdiQ9gaK8R/4&#10;NZs/8PBPGGP+iN6h/wCnXSaK+iy3K6eU4VYeE3JJt3agnr5QjCP4XPqMpy3C5Xg1Qw9+W7ercnr5&#10;ttnmv/BwL+1tqf7S3/BQzxH4I0vxR9s8K/C//imdCtYVuY4o7yMA6lI0UzbfP+2ebbtLGiLJFZ2+&#10;N4RXbG/4IA/8pcPhL/3Hv/TDqNeN/wDBRP8A5SB/HT/ssfif/wBOtzXpf/BDz4geEfhp/wAFVfg/&#10;4j8bat9is7nWbzSoZvs8km68v9OurG0jxGrEb7m4hj3EbV37mKqGYet9k6b+/c/pur4f/a1/4N/P&#10;2Dv2vPjfqnx98RXPjLwjrOu4l1y18D6lZ2tnf3m5jJevFPaTbZ5MjzGQqrsvmMpkeSR/uCisTpaU&#10;tzh/2cP2d/hT+yf8FdC/Z++COgzab4Z8Owypp1rcX0txIGlmknldpJWZmZ5ZZHPOAWwoVQFHl3/B&#10;Qz/gpn+zn/wTo+G0niT4p6yupeKb2zeTwr4F0+YC+1eTdtUk4YW0AbO+eQYCo4RZZAsTfQOq6rpe&#10;haXc65rmpW9nZWdu895eXUyxxQRIpZ5HZiAqqoJLEgADJr+UL9tj9rz4n/tx/tH+Iv2hvihql40m&#10;qXkiaHpN1eiePQ9LEjtbadCVSNfLiRsFgiGRzJK4MkjsajHmInLlWh+u3/BOv/gu7+1J/wAFBP8A&#10;goLovwG0X9nPwzoXw6v7K9vNXNtHe6jqmkW8GnuwmlvRJFAEe98mMM1soAuEi5ch284+BX/B0R8V&#10;vBPxD1DwF+3n+ynb2q2OoTWmpSeBbeex1HR5YVkV4JbDUZn82Xz1VGDTwGIbyVdlCm1/waXxSiL4&#10;+zmJtjN4WVX28Ej+18jPqMj8xXw7/wAFwvh/4S+Gf/BVT4weHPBOlfY7O51qz1aaH7RJJuvL/TrW&#10;+upMuzEb7m4mk2g7V37VCqAoq0eaxPNLlTuf0kfB34xfDH9oH4YaL8Zvgz40s/EHhjxBZi60nVrF&#10;jsmTJUghgGjkR1ZHjcK8boyOqsrKPmn9pL/guf8A8E0v2bLKZLr9oKz8caslnDc22h/DZV1h7lJJ&#10;vKIW6jYWSOgDSNHLcI4RchSXjD/mr/wbJftk+Ifhh+1XqH7HGtS3l14d+JtnPd6TbozyR6frFlbS&#10;TmYK0yxxRzWkUySssbySPBZrlURiPOf+DiX9nv4L/s6/t92eg/A34caT4V0vXPh7p2q3mj6DYpa2&#10;aXXn3dsWigjCxwho7aIsqKAz7nOWdiTl96xTm+W6Pq3wV/wcrfFr9oH9tz4e/BD4Ifs/+HdD8CeK&#10;viDpfh+6uvFUk95q09rdaklv9pT7PNFDayGCRT5JFwqSA/vJFwK/Rv8Aan/4KC/safsVfY4P2mvj&#10;9o/hm81Dy2s9H2TXmoSRP5u2f7HaRy3AgJglXzygiDrsLbiAf5q/+Cdf/KQT4Ff9lk8Mf+na2r9d&#10;P+Dpr4dfD7/hjzwf8Wv+EE0b/hKv+FlafpH/AAk39lxf2h/Z/wDZ+rTfY/tG3zPI83955W7Zv+bG&#10;eaJRXNYmMpcrZzP7Xn/B0r8M/DtndeGf2JPgxeeItUjvJoV8U+PITa6ZsjnjCTw2kMv2i5jmiExA&#10;le0eImNmRzvjH6J/BL9pnw/rf7F3gH9q39oDxd4a8I23iLwDoeueItTvtQSw0uxuL61t3KiS5kIj&#10;jM04jQO5JLKuWY8/ydV/VB+xX8Ovh98WP+CZvwV+H/xT8CaN4m0HUPg34U+3aJ4g0uK8s7nZptpI&#10;nmQzKyPtkRHGQcMqkcgGiUVEdOUpM8F/ae/4OMf+CeHwHg1DSPhp4k1b4oeILV722jsfCdg0dit3&#10;ANsYkvrkJG1vLJwLi1F0NoLhXGzf5f8AsEf8HAXxI/az+NXxYvviH8DtD8O/Dr4e/BvVvHEOl6LN&#10;Ne6039ntZiWFrqWSKCbess7KBBFgmNS3yszfjn+2f8P/AAj8J/2w/ix8LPh/pH9n6D4Z+JWu6Vol&#10;j9okl+zWdvqE8MMe+Rmd9saKu5mZjjJJOTX2p/wbD+HfD/jD9uTx/wCEvFuhWeqaVqnwP1Wz1PTN&#10;StUnt7u3k1PSkkhljcFZI3RirKwIYEggg0csVEnnlKVjpviB/wAHVH7YepeLry9+Fn7O/wANdG0F&#10;/L+wab4gj1DU7yHEah/MuYbm1STMgdhiFNqsqncVLt9of8Etf+C9/wAOP28/iHpH7N3xT+Ft14P+&#10;JGpWErafJpsjXekaxLb2omuPLYjzbN2VLmVYZBIixw7TcPIyq351/wDByN8DfhF8D/8AgoHp0fwg&#10;+H2m+HIfFHw7stc1y10mHyYLjUHvr+3e4EQ+SNnjtot2xVDuGkYF3dm+Y/8AgnX/AMpBPgV/2WTw&#10;x/6dranyxcQ5pRlZn7A/8HC/7ZP/AAUZ/ZT8PaTD+zxLZ+Ffhb4hs4NN1P4gaa0H9sHWJ01LzNOi&#10;LzNJbx/ZYY51uIoEkSRBsuFPyV+E3iLxH4h8YeIL7xb4t1281TVdUvJbvU9T1G6ee4u7iRy8k0sj&#10;ktJI7kszMSWJJJJNfvN/wdNf8o+/B/8A2WTT/wD006tX4G04fCKp8R/Td/wR8+J/7RXjv9jzwP4d&#10;+M/7Lv8Awgeg+H/hr4XtvA/iT/hNrTVP+Ess/wCzwv2v7PAoew/dx28nlykt/pO3rG2c/wDaP/4L&#10;qf8ABND9nC0uYrj9oG18b6tDaw3Fvonw3iGrvdLJL5eEukYWSug3SMklwjhF4BLIretf8E6/+Uff&#10;wK/7I34Y/wDTTbV+Av8AwXY+Enw2+Cv/AAUw8ceC/hL4I0nw3of9n6PPb6HoOmw2dnas2m2+8RQw&#10;oqIGYF2wOXdmPJqIrmkaSlKMVY+3PBH/AAcq/GH9oH9uP4ffBL4JfAPw1ofgDxX4+0nw/cXHipri&#10;81ia3utTWBrpWgnihtZDBIhEJW4Ecit+9lUgDH/an/4OVf2o/gV+2h43+D/hn4B+AbrwX4J8fXeh&#10;yWt8b06pfW9ldG3nYXaTrFFJMYpHQ/ZnEIkVWWbYWf8AOH/gnX/ykE+BX/ZZPDH/AKdravuz/goj&#10;/wAG/wD+298Sf28vFnj/APZ18MaZr3gv4ieLJdbPiDUfEtrbf2JLfT+bdLdxOUmKRTSTMv2eOdjA&#10;E+9JuSqtFMz5pyjdH6C/tX/8FX9b+DH7Gng39vX9nv8AZl/4Wd8N/EGjJqHiTVG8f2Wly+GvNmtb&#10;e3t5o1S5M85ubiS3lSHd5Ets6ue4+OP+ItH/AKsC/wDMqf8A3qr9HfhB+wh8MvhT/wAE/wC3/wCC&#10;fNvrF83h2XwFe+G9a1jT8w3Fy99FML+9iEzTiF5ZrieZYyZEjLhQCqgV/Lp8V/hr4n+DPxS8S/B7&#10;xrHCus+E/EF5o2rrbTeZGt1azvBKFb+Jd6Ng9xzSiosqcpRsftZ+zX/wcXfH39r/AOJ0fwc/Zv8A&#10;+CXF54o8RSWU141la/FqKFILeIDfNLNNpqRQoCVQNI6gvJGgJd1U/Xf/AAU0/bp+Ln/BPz4R2vx2&#10;8Hfsqf8ACxfCtnv/AOEy1T/hObfSP7B33Frb2n7p4JpLrz5bll/dKfL8rLcNkfhf/wAEN/2jLv8A&#10;Zx/4KX/Dm/kvNQXS/GWoHwjrVrp1vFI10mo4htlfzCNsaX32OZ2UhwsLYD/cb9df+C7/AIp8YfEn&#10;4VfDj/gnR8MNGe48R/tDeOrbTGvG0qa6j07StPuLa7u7s+S4ZDFIbSR2KOgt0umOwqrAcfeHGTcW&#10;z0L9kr/gpT4u+LX7MXiD9sn9r39mr/hRHw30/R7XVfD/AIk17xlHqP8AbVnK0ytItutvDcRfMtuI&#10;VMZa7+1xeQH3Lv8AgP8AaU/4OqfiRc+LI7P9j39nPRLPQ7dn83UfiV511d3ylIyhFvZXESWhRvOB&#10;HnXHmAoQYyGU/Q3/AAcSeDta+DX/AASY8O/CP4D6LqVj4N0TxZoOi6vY2KzXMVroNtaTrbR3Er72&#10;ES3UOnqJJGy0vlAsWcBvwHojGL1FOUo6H9Cnjf8A4KOf8FOPht+wj8H/ANuSb9jPwv4r03VfD2qe&#10;IfjJpOh3j276XpLSxNpFzZ/6VcSRrJaS/aJ2MVz5So5kFuFbb61/wSx/4Kt/D7/gp/4R8SXvh34T&#10;6z4Q17wb9j/4SPTb29ivLMfa5LsW/wBmuV2PN+7tCz74YtjOFXzAN5/PH/gj9/wcCQfBjRdM/Zf/&#10;AG7dUjj8E6LocNj4P8cafo7yTaRFbQ7IrK7gtkZp4TGiRxzRxmVHUCQSLIZYPq7/AIJLfsPfFH9i&#10;P9tP41N8MPCGl6l+zr8SdLsNc+HPj2w162uElRG8+zsoEF3NPLCkOpXUf2mQYm+xRyBgJQCmioyv&#10;ax6p+0n/AMFzv+CaX7NdlMt1+0HZ+ONWWzhurbQ/hqq6w9yjzGIhbqNhZRyJh5GjluI3CLkKS8Yf&#10;4+8Gf8HLHxQ/aC/bS+HPwN+B37PGg6F4L8VfEXTdAv7/AMWXM97qlzZ3WoxW63Ea28kMVnL5L7jG&#10;ftKq5++6j5vlb/g4x/Z7+CP7Ov7eWkaD8CPhfo/hHTdc+G2n6rqGleH7NbWzN39svrYyRwJiOHMV&#10;tCCsaqrMrOQXd2b5r/4J1/8AKQT4Ff8AZZPDH/p2tqajG1yZTlzWP6kvjF8Y/hj+z98MNa+M3xm8&#10;aWfh7wx4fszdatq18x8uFMhQAFBaSR3ZUSNAzyO6oiszKp/Hr9pD/g6q+Jl14qjtP2Q/2cdCsdDt&#10;5JBJqHxIaa6ur9SsflkW9lPCloVbzQw8643goQU2kNJ/wdUftNeLp/iD8O/2NrK2+z6Da6MvjPUp&#10;t8bfbryWW7sbZcGPfF5EcN0crJtk+2fMgMKMfy8/Z0+Eo+Pv7QfgT4EnX/7J/wCE18ZaXoP9qfZf&#10;P+x/bLuK387y9yeZs8zdt3LuxjcM5BGKtdhOcuayP1o/aN/ar/b+/bC/4Ig/G/4x/tm/ATw14M8O&#10;6rZ+ELv4aXug2k1tJrFvJ4ggFxNJDPeTypHhLV4mZIhIk29DIjKw/GWv6Vf+C/3/ACiP+LX/AHAf&#10;/T9p1fzVVUNiamkj+lX/AIIA/wDKI/4S/wDce/8AT9qNdL/wUj/4Kx/s4f8ABNfw/Y2nxDjvPEXj&#10;TXLOafw/4J0OSMXEkapIEubqRzi0tGmQQ+btd2JcxxTeTKE8p/4JF/FofAL/AIIHeH/jsdA/tb/h&#10;CvBvjHXv7L+1eR9s+x6pqtx5PmbX8vf5e3ftbbnO04wfwB+MXxi+J/7QPxO1r4zfGbxpeeIfE/iC&#10;8N1q2rXzDzJpMBQAFAWONEVUSNAqRoioiqqqolR5pMuUuWKsfu5+wN/wWP8A2lf2+fh3+0h8R/BP&#10;7PehafJ8MvBEOpfDvwvYrd6peXupSWd+8drcsjRteeZPZgKkEMLYfZkthj5f+xb/AMHRPgfxr4h0&#10;/wADftyfCiz8GxyWly154+8JyXV1YrOHLQxtp3ly3EUZj+QyJNO3mhT5ao7NFtf8G3Hxo+DvwL/4&#10;Jt+KvFvxt+K/hnwdpVx8cL6zt9T8Va7b6fby3DaPpjrCsk7orSFI5GCg5IRjjAOPwzFHKndClKUU&#10;mf2IeHfEXh/xf4fsfFnhPXbPVNK1Sziu9N1LTrpJ7e7t5EDxzRSISsiOpDKykhgQQSDVyvzj/wCD&#10;af8Aa91749/sb6t8BPG+tXWoax8JdUhsrG4ufMcjRbpHeyjMru28xvDdwqgCrHBFboBgV+jlQ9Ga&#10;xfMrn5b/APBzX4C1OPw38B/2grrUbOHQfCvjq80vVFdpDceZepbXMboioQyLHplxu+YMC0YVWyxX&#10;8sdT0Gyg1r4ueBrvUHM1zarrMMkcXG2NjclDz6yovuMnjpX7ff8ABwT8Dx8Zf+CZvirWLTStWvtS&#10;8Catp/iXTbXSYjJny5fstzJMoRmMMVnd3czkbdnlB2YKjA/ifb6vbP8AGLwr44v7azFj458Nraau&#10;R+9huLkpteHaSxXDi3Qjp1Byd1fvHhziI4jh9Un9ibj8pXv/AOlLU/lrxkwlTCcUfWY3/eUuZbay&#10;pShOKWm9qctNb6adSjp2u6dba78I/HVlZStLc2baNNHJIFAEZFtvGAejSu3uAo4psmj38eg/Fj4a&#10;ma1so7W6XVdP0/5FCwiQzMyBecGJIBjopKg7STWSttrA+B+veEG1eUal4E8ULcI1qhKhSzRfu3GG&#10;GJDNJuIyAB0zx2F3qem6f8dPD/jaXTEXSfH3h9Le5F4vm75HRcR7QTjpbKcgqQ7e5H3sfeSv1tf/&#10;ALeTg/8AyZI/J637mcuTVx5+Xq26dRYimlfvTnJKyb8+hiaZrFva+KfhP8QLSOSSO601dFa2kUIU&#10;aIm2aTcCcjdMWAwMhByN3yt07wor6J8QvgV9iVJ9Oum1bQYRbm4ndFwRggkZaMQoMYb983B5UUof&#10;DFzefDTxh8IdSv5BeeD9SbVNOa6lMfnwKrh8REMVQpmQbTgtOmSActoa74/NpqfhP9pDSY18u6T+&#10;zPFNvbKikyqDuBUSZZmTcyBzwIoS3YVKceW8vn6Nck/uaTNZRqSqctB3d2ovu4y9vQ8rShKUNVdv&#10;Ru7sRXni/wCy6X4D/aEe4+0S6f8A8SbWreS586U7VkG8fd/eNGZX+Zurx9RknpfhXqumfCj4oah8&#10;L5NRtxomvbNS8MXAmUxv5nAjVssW3AbAzMNxhGBmQZzRpfh7wh4/1L4aazIZPCPj6JZ9Gms0LRQ3&#10;DsNojIHlrhiMFVbA+zkkDNZ9ho2ua3bQ/s/+NJ5NN8TaHIbnwlraMzLMqgsI/MxvVMDKsuMeWoID&#10;RBG0i6lOopfaT/8AJrWa/wC31ZrzRyVoYXFYWVN/wpRv5qm5OcZJbt0JuUJpXfLJtn0FXzz+2x8Q&#10;bW5l0/4ZWJjka3kF9qDDBMb7WWJOG4O1nZgV6NGQeTXoHw3+K/jvWfDviTRta+Guu6j4m8F6Hc6p&#10;rVro+jz3C/YoFBe8maCN1toV3JvmfEKiRWDYbaPlHxX4m1Xxn4kvfFOtzb7q+uGll+Ziq5PCLuJI&#10;VRhVGThQB2r4nxI4moUcqWX0Je/V+JdYxT69m2reifkfdeCXh7jpcSvN8dC1LD35H9mc2tHF/ajG&#10;L5r93Hqmln0UUV+Cn9fBRRRQB+wX/BqF8HbG48Q/GL9oDVvBd4Lmzs9L8PaB4ikWdbdo5nnub+1Q&#10;5EUkgMGmyPkM8YMeCqyneV9jf8EAf2bL79nP/gmn4Tu9dtby31X4hXlx4x1C1uryCZI47tY47NoT&#10;EPljksLezmKOzOryyBtp/doVjL4jqgrRR+H/APwVr+FniH4O/wDBSz41eEvE15Zz3F54+vdcjexk&#10;doxb6mw1KBSWVT5iw3cauMYDhgpYAMfEPh18QPF3wn+IOhfFP4f6t/Z+veGdZtdV0S++zxy/Zry3&#10;lWaGTZIrI+2RFbayspxggjIr92f+DhH/AIJYfEH9sPwjo/7U/wCztoH9q+N/A+jzWOueHbdZXvNd&#10;0gSGaNbRd5Rp7eR7lxCqCS4W4cK7PFDDJ+BtaRd0c8o8sj+sb9ir9rz4Xftxfs5eHv2hfhXq1nJD&#10;qlpGmuaTb3hmk0TUxGjXOnzFkRvMiZsbiiiRDHKgMciMfVq/kv8A2Y/2x/2nv2NfFs3jX9mb4z6x&#10;4TvLoKNQhs3SW0vtqSon2i1mV4LnYJpSnmxt5bOWTa3NfTnw3/by/wCC0/8AwVL1a7/Yn8GfHHUP&#10;EkPi7T5I/EFrZeH9K0uGHTQy+fLdXltaxyQWuCscnzgSiUQbZDMInlwNVUP108bftrfBn/gop+z5&#10;+1V+zl+yN/anizV/Bfw71HRP7Ss7eI2GuX2oaZfxQx6fKJC1womgkiMhREc7WiaSNlc/zR1/Vl/w&#10;T/8A2Ifhx/wT5/Zo0n9nf4d6lNqbW80l94g1+6t1il1fUpQomuWRSRGuESNEyxSKKNWeRlMjfgr/&#10;AMFif+CWHj3/AIJ6fHC88U+GPD7XHwk8WaxM/gnWLPzZI9MLlpBpFy0jO6zxIGEbO7faIo/MDF1n&#10;jiItbCqKVkz9Av8Ag1P8deE9Q/Zh+J/wzs4x/bukePINT1JvJYE2l3ZRxWw34w3z2V18oORnJxuG&#10;fz8/4L/f8pcPi1/3Af8A0w6dX1D/AMGp/wAY/hj4S+J/xa+DPibxpZ2PifxjZ6LdeF9JumKSamli&#10;NRa6EJI2vJGlxG5jzvKeY6qVikZPh3/grB8e9G/aY/4KLfFr4u+GmsJNLuPFDabpd5peord219a6&#10;fDHp8N3FKo2uk8dqsw25UCXAZgAxa+Nkyf7tHRf8ETNK+IGsf8FTfg7afDTxHa6VqKeILie5uruH&#10;zFfT4rG5kv4AMHDy2aXEKtj5WlVsjGR71/wdG/8AKQ3w3/2STTv/AE46nX0J/wAG1/8AwTT8Y+AH&#10;vP2/fjr4IFg+saKLT4WWmpQobj7JPzcaqI3jLweZGEit5VdWkhmuSUMU0Tv4z/wdSfDnxXpH7Y3w&#10;/wDitdaRs0LXvhuumafffaIz515ZX9zJcx7A29dkd7aNuZQrebhSxVwrv7w7WpnxH/wTr/5SCfAr&#10;/ssnhj/07W1fsd/wdNf8o+/B/wD2WTT/AP006tX4f/s6/Fr/AIUF+0F4F+O3/CP/ANrf8IV4y0vX&#10;v7L+1eR9s+x3cVx5Pm7H8vf5e3ftbbnO04wf1Q/4LQft9fB7/gov/wAEmdB+NvwS8N+JtL0rS/2i&#10;bXQ7i38VWdvBcNcR6DfTsyrBPMpj2XMYBLA5DfKAASS+JCi/caPx9r+rj/gnX/yj7+BX/ZG/DH/p&#10;ptq/lHr+mL/gi/8AtNeIPjr+xd4L8CeJv2cPH3gW48B+AdA02PVvFOiPBpfiS3Fq0MF5ply4U3Ub&#10;w20cz/IBGbmNVaUESNNTYdL4j8Af+Cin/KQT46/9lk8T/wDp2ua+xv8Ag1l/5SCeMP8Asjeof+nb&#10;Sa+H/wBs/wCIHhH4s/th/Fj4p/D/AFb+0NB8TfErXdV0S++zyRfabO41CeaGTZIqum6N1ba6qwzg&#10;gHIr7U/4NePEfh7RP+CiWv6ZrWu2dnc6x8KNSs9Jt7q6SOS+uFv9OnMMKsQZJBDBNKVXJCQyNjaj&#10;EVL4SI/GXP8Ag6a/5SCeD/8Asjen/wDp21avjn/gnX/ykE+BX/ZZPDH/AKdravrr/g6H8R+Htb/4&#10;KJaBpmi67Z3lzo/wo02z1a3tbpJJLG4a/wBRnEMyqSY5DDPDKFbBKTRtja6k/HH7B3iPw/4P/bj+&#10;DPi3xbrtnpelaX8V/Dt5qep6jdJBb2lvHqdu8k0sjkLHGiKWZmICgEkgCiPwlS/iH7N/8HTX/KPv&#10;wf8A9lk0/wD9NOrV+Btf0D/8HPHgfxV4s/4Jx6br/h7R5Lqz8M/E7TNT16ZXUC0tHtb6zWU5IJBu&#10;Lu3jwuTmUHGASP5+KIfCFT4j+rj/AIJ1/wDKPv4Ff9kb8Mf+mm2r8Kf+Dij/AJSp+Nf+wLov/puh&#10;r9Z/+CR3/BRL9lT49fBr4V/shfCPxxeaz408I/BHTZfFdqui3NvBpb2Fvp1lNC8s6IsrtNcfIYfM&#10;QiKQll+Tf+Rv/Bwvq9tqf/BV74h2dujhtP0/Q7eYsBgsdJtZeOemJFHOOQfqZj8RU3+7PDP+Cdf/&#10;ACkE+BX/AGWTwx/6drav6uK/k6/YO8R+HvB/7cfwZ8W+Ldds9L0nS/iv4dvNT1PUrpILezt49Tt3&#10;kmlkchY40RSzMxAUAkkAV/WLRUHS2CvwB/4Obf2bL74Wft2af+0BZWt42k/FPw1BPJd3V5C0f9qa&#10;ekdnPBDGgEkcaWq6dITICGe4k2uQCkf7/V8N/wDBwX+yPbftMf8ABPjXvHOh+HY7rxR8LZP+Em0m&#10;4jS3SYWMY26lEZpcMsP2XfctGjAySWUAAdlVTMXaRdRc0T+cev6LP2N/hsf29f2qvhL/AMFfvES6&#10;Pdaba/s52ej2C6f9qthbeLmvtRh1XyYXbd5Fusl3bDzTIr/aFdGcoJB/OnX9QP8AwRy/Z98d/sx/&#10;8E3vhj8LPifYzWfiD+y7jVdS0+drhXsWvrua8S2eKdVa3mjinjSWIKoWZZfvEl2uZjT3PRP22LH9&#10;l3xT+zh4i+Fv7YHxG8M+F/BfjSzk0ObU/E+sWViiXEsbvE1vJe5iF3EYzcQkqxR7cSBTs4/nP/4K&#10;If8ABLD9p3/gnN4uk/4WdoP9reCL7WZLHwr8QNNVfseqYjEqLJGHZ7Ocxlv3MuNzQz+U8yRGU/rT&#10;/wAHQ3hvxFrv/BO3QdU0TQry8ttF+K2m3msXFtbs6WVu1hqNuJpSARGhmngiDNgF5kXOWAKf8Egf&#10;+Cl/wC/4KLfs56T+xZ+1+vhzW/iJYWAsbjwz4utpNRi8ZWNgkEsWov8AbUeKe7+XzJYjJJKz2sty&#10;qqmRFMbxVy5WlKzPwCr9UP8Ag2s/4KE/E7wn8fLX/gn/AON9bvNV8GeKrPULrwbZyQiVtD1SGJ7y&#10;YJI0imK0mhiumeMLIPtHlsix+bcO/wA0/wDBa39hT4U/sA/tmv8ADD4KeILifw34i8PQ+ItN0a8Z&#10;pJdDWa4uITZecxLTxq1uzRu/7wRuquXZTNL7J/wbWfsh/E/4n/ts2n7WMel3lj4L+GtnqCTa1JZB&#10;rfUNUurJ7RNORy6nzFhu3uXZFkEYijVwn2iJjctYmceaM7Fv/g6Y/wCUg3hH/sjun/8Ap11Wvjr/&#10;AIJ1/wDKQT4Ff9lk8Mf+na2r6q/4ObfiH4U8a/8ABSO28N+Hb9przwj8ONL0nXo2hZRBdvPd3yoC&#10;QA4+z3tu25cjLlc5UgfJH7B3iPw94P8A24/gz4t8W67Z6XpOl/Ffw7eanqepXSQW9nbx6nbvJNLI&#10;5CxxoilmZiAoBJIAoj8I5fxD33/g4R0vxDp//BWL4kXes6deQ219Z6HPpMl1C6pcW40ezjLwlhh4&#10;xNHMhK5G9JB1DAeH/wDBOv8A5SCfAr/ssnhj/wBO1tX6V/8AB01+yP4t1bUfAn7a3hHw5q+oadp2&#10;jv4Z8aXkJR7XSYluTNp8rIq+Ynmy3d3G0rEx7hbp8jyKJPx88O+IvEHhDxBY+LfCWu3ml6rpd5Fd&#10;6Zqem3TwXFpcRuHjmikQho5EYBlZSCpAIIIojrEUvdmf0k/8F/v+UR/xa/7gP/p+06v5qq/cD9uD&#10;/gqD8EP+ClH/AARh+NOqfCzw7rOk6z4b0bwdc+MdJ1KJWi028vPEUcYtI5xj7Tt+xPJ5gRVMU8BI&#10;WQyww/h/RDYdR3lofs1oXh3xB4o/4NLZNM8M6FeajcR2dxdyW9javM6W9v43eeeYqgJEcUMckrt0&#10;RI2ZiFUkfjLX7y/8EC/i1ZftCf8ABPm3/YO+LP7LPj638MDwz4igk8cXWlzxeG/Eul3eoSLPbQ36&#10;GNku999cQmKIsQtpJIJVbMafjj+2x+yH8T/2HP2j/EX7PPxQ0u8STS7yR9D1a6shAmuaWZHW21GE&#10;K8i+XKiZKh3MbiSJyJInUEd2gl8KZ+rn/BtV4Y/Zw/aF/Yc8ffs/fGD4e+GvGlz4d+K//CQ3Xh3x&#10;V4ajv7e0S70y3trS6UXETReYxtL6MbSXUK24Ksi7v0F/4d1/8E+/+jFfg3/4bHSf/kev5j/2T/2s&#10;vjj+xV8atN+PP7P/AItbS9asVaG4hkUyWupWjlTLZ3UWQJoH2qSuQVZUkRkkjR1+1PEP/Byb/wAF&#10;QvjLaQ/C/wCF3gzwHoviHWr63tNHu/Bng26u9TkuHlUJBbw3dzdRSPKcRhTC7HfhcNgiZRlfQqM4&#10;8up+4nwU+Cn7MPwavNf0/wDZz+EngPwpcG7gtfFEHgnQbKxczpCJ4YroWqKd6xXSyKsnIS4DAYky&#10;e8r5E/4I7/8ABPvxD+xD8AtQ8W/G24vL74x/E68Gs/FLU7zxC+olrgSzvb2/mfdaSNLiRppAZDJc&#10;TTnzpYxDt+u6zZqtjn/i18NPDnxo+FXib4O+MTcDR/Fnh+90bVTZyiOYW11A8EuxiDtbY7YODg44&#10;NfzA+KfCfjnwN4D1b4f+JdKg03xn8H/Gs9pqlqpE0lmyTukq70LxSlblWyVJTbBnJGC39T1fh/8A&#10;8Fuv2ctE/Z1/4KKWPxB0fw99h8G/Hjw/L/bMavElvPrcZ8m7EUNvtkjZhJZSvLIGLy39w4kJLCP9&#10;I8NsxVHM6mCm7KqtP8S/q7/wn494yZTLEZDTzOnHmlhpczXeL0kvO6vFLvI+PbqfT7X4wW+rXwuF&#10;8O/E7QFh8tpBH5crxIoBVC258FRu4ANw2CcNnmYNK1bWPg9q3hC3EcetfDfWnnivLNdpaHfIZNkr&#10;MGUhlkk4AyIowAW5E2leFtY1bwRr3wr8118QeBdSa+8PzRr5VxLDuJYRqFMmGI8xSDy0kPIAFehf&#10;s9fE74MeGP2j/hz+0p8bvDkepeA9cvV0T4nafHezwfZdyeU1zm3MlxiLCXSxRANItoqEjzzX7RiK&#10;3s6M6ri3ZSbStzO/xJXaV1NJpNrfdI/mvA4aVTFU8NTnFS5oRjKTaheOtKUrJtRqUJOEmk3eNkmz&#10;kfGvjEaV4i8J/tK+H4fL0/VIVstct4V53AsHVuUMzABwpI2g2yHJBUU3Q/D2j+DvHGpfCHXJGk8H&#10;+NohLoN1DIWjWQ4aPy3LsuRkLuwzMVhJG01+vuq/8G437I0vws1jwN8MPjf48s7fXpkubebVriy1&#10;C2tuVbdGsMEEj8Km0tKw+RSQwLBsXwF/wbXfBqfwFH4B/aG/aV8ReKotP40TUPDehw6RdWi7slWe&#10;4kvRIuPk2hVAULxlQR8j/wARA4alB1XUfNvy8stXopLa1pLXfRr7/v8A/iEnGVOSw0aS9n8POpw0&#10;gm50pfEpc9GXuuys4u6b1t+Sfh7w9P4q07UP2cviUE/t/R45JvDGpSXS7VGxSsKtjcUIw23DHy8j&#10;CGJcfRP7Hn/BMj9p7/goXp+lxax4B1zwSPD99DBJ8VNVsWW2lt1klDSW5Z0bUHVoJFIhZgkpjZpI&#10;1lY1+t3ws/4I3f8ABP74bX/hvxNrHwZHjTxF4XgeOz8ReOL576a63BgGuLcbLSZlDfITB8jAOuJP&#10;nr6ir5rN/Eql7N0stpNvVc07bdPdTd2vsybVusXsfa8P+DOI9tHEZxXUbNT9nSb0n9v35JJQqfbg&#10;ou7bammk35H+xx+xx8NP2MvhfH4E8F3E2ratdKj+JPFmpW8SXusTLu2l/KVVSKPe6xwqNqBmJ3O8&#10;kj+Q/tk/8EQf2Af20/ELeOvFvw8vPB3ie4vDcan4l+HtxDp9xqTM88kn2mJ4pbeaSSWcyPcND9oY&#10;ogMu0bT9dUV+VYrFYnGYiVevNynJ3bbu3/X/AAD92wOX4HLcHDCYSnGnTgrRjFJJLyS+993q9T8f&#10;fEf/AAaa+H7nxDfXPhL9uq8sdKkvJW0yy1L4cpdXFvblyY45Zk1CJZpFTAaRYowxBIRAdo+LP+Cr&#10;f/BLL4ff8ExP+ET8N/8ADV//AAnXirxT51z/AMI/B4Pi0/8As/T4vl+1TN/aE0i+ZKdkQ8rZJ5Nz&#10;+8Uw7X/od/aU/aF+G/7KPwJ8TftD/Fu+mh8P+FdNa7vhaorTTtuCRW8QdlVpZZWjiQMyqXkUFlGS&#10;P5cv22P2vPif+3H+0f4i/aG+KGqXjyapeSJoWk3V4J49D0sSO1tp0JVI18uJGwWCIZHMkrgySuxz&#10;jzM2qRjHY8or2T/gn3+ynd/tsfti+BP2bEuprax8Qaxu168t5hHJb6ZAjXF48bmORVm+zxSCPchU&#10;ytGG4Jrxuv3u/wCDbD9gxPgT+zVdftffEHw88Hiz4npt0MXduyS2Xh6N8xYWSFHQ3Uqm4JV5IpYE&#10;sXXB3ZqTsjOMeaR+kXhzw54e8H+HrHwl4S0Gz0vSdLs4rPTNM021SC3s7eNAkcMUaALHGiKFVVAC&#10;gAAACirlFYnUFeB/tNf8Eu/2Bv2w/F0fxA/aE/Zr0fWdeTd52t2N1daZeXmY4ox9pmsZYXutkcMa&#10;J5xfy1UhNoZgffKKAPgP4a/8G1//AATI8C69qGr+KPDvjTxpb3i4t9L8S+Lnit7E7t2Yjp6WspOP&#10;l/eySDHbPNfZXwJ/Z6+CH7Mfw+t/hZ+z/wDC7RvCeg22xvsOj2ax+fKsUcPnzv8AfuJ2jijVp5We&#10;V9gLsx5rsqKd2JRitgrG+IHw6+H3xZ8I3nw/+KfgTRvE2g6h5f27RPEGlxXlnc7JFkTzIZlZH2yI&#10;jjIOGVSOQDWzRSGfI/wU/wCCJP7CP7Nn7UvhX9q/9n7w14k8Kat4TtbqK10G18Ry3em3b3FtcWzz&#10;TC9E1xv8u4YARzIgKIdp+bdj/sw/8EC/+Cbv7MmsWvitPhfqHjzXLDUJLrT9W+ImpC+EAaERiL7J&#10;EkNnKq/NIjSwPIsj7g+Uj2faFFPmZPLHsFcb8eP2ePgf+098Pbj4V/tA/C7R/Fmg3BZvsOsWgk8i&#10;UxSRefA/D286pLIqzRMkibztZSc12VFIo/Oq5/4Nhv8AgnJP44k8WReJfidDp76sbtfDEfia1+wp&#10;CZd/2MO1mbnyQv7vcZzNt5Mpf569n+M//BGP9iH4sfsn6R+xf4c8M6z4D8EaN4y/4SeGPwXqSC8u&#10;dQ8i4gL3FxfR3Lz5juCuXJcLFCisqRqlfV1FPmkTyx7HlH7Nn7DH7IX7IFlFbfs3/s9eGvC9zHZz&#10;Wja1a2PnapPbyzid4Zr+YvdTxmQKQskrBRHGAAqIB0v7QHwA+Ef7Ufwj1b4E/Hbwl/bnhXXPs/8A&#10;aml/b7i18/ybiO4i/e28kci4lijb5WGduDkEg9lRSKPjj/hwD/wSP/6NM/8AL817/wCTq2fh1/wR&#10;B/4Je/Cf4g6D8U/h/wDsxf2fr3hnWbXVdEvv+E01uX7NeW8qzQybJL1kfbIittZWU4wQRkV79+0J&#10;8WYfgH8A/HHx0uNCbVI/BfhDUtdk02O4ELXa2lrJcGIOVbYWEe3dg4znB6V+K3x2/wCDpv8Aaw8Z&#10;faNO+AHwG8G+BrO60Z7b7VrFxPreoWt43mD7XBL/AKPbjaGjKRy28q74yX3q2xaXNIzlyR3R+lfx&#10;F/4Ig/8ABL34sfEHXvin8QP2Yv7Q17xNrN1qut33/Caa3F9pvLiVpppNkd6qJukdm2qqqM4AAwKx&#10;v+HAP/BI/wD6NM/8vzXv/k6vh/8A4If/APBXX9rj9ov/AIKGQ/CX9rD416z4rs/G3g260/Q9Ph0e&#10;wt7O01CyEl/HcNHBHCIv9GW+jaSNS8rPbrIGWKNof2nofNHQceWSvY4H4Rfsu/AP4GfAK3/Zc+G3&#10;w1s7f4f29neWa+F9Sll1C3lt7uWWW5hl+1vK00cjzy7lkLAhyuNuAPjfxD/wbO/8E1Na+Ja+O9NX&#10;4gaRpa3dvMfBen+KkbTGSMIHh3zwSXmyUqxc/ad4MjeW0YCBfu34i/EDwj8J/h9r3xT+IGrf2foP&#10;hnRrrVdbvvs8kv2azt4mmmk2RqzvtjRm2qrMcYAJwK/Mj9pP/g6Y/Zy8KafqOi/stfA/xJ4v1aG8&#10;ubW01jxOY9L0t0UOsV7GqNLczxs4RvJkjtnKMctG3ygXN0HLl6n6Dfsy/sdfsxfsb+EZPBP7M/wX&#10;0bwnZ3O37dNZRtJeX+2SWRPtN3Mz3FzsM8oTzZH8tXKptXCjwL/hwD/wSP8A+jTP/L817/5Or5q/&#10;4Il/8FZv2y/+Cg/7ePjDwh8d/Fejw+FYfhrcarpvhHw/oMNvZ2N5FeaZbiSOVxJdtlZZmKyTuu6V&#10;sAAIq/S37bP/AAXM/Yh/YV+Lc/wK+IqeMvEXirT9v9u6V4S0BJP7K8y3guIfNlu5reOTzYrhWXyW&#10;l27WD7DgE964rwcbif8ADgH/AIJH/wDRpn/l+a9/8nV9K/s//AD4R/sufCPSfgT8CfCX9h+FdD+0&#10;f2Xpf2+4uvI864kuJf3txJJI2ZZZG+ZjjdgYAAH4f/tT/wDBzp+2X8Wfsen/ALMvgvRvhLZw+XJe&#10;XWYde1C5lHmhk827t1t0gYPEdgt/NDw5E21zHX67fDr9prxd4b/4JdaD+2T8QLb/AISbXtP+Adr4&#10;z1uHfHZ/2reJoi30y5jjKQebIGGVjKpu4TAC0SUuooyjfQ98qn4j8OeHvGHh6/8ACPi3QbPVNJ1S&#10;zls9U0zUrVJ7e8t5EKSQyxuCskboxVlYEMCQQQa/kh+O37Qnxv8A2nPiDcfFP9oD4o6z4s1653r9&#10;u1i8aTyImlkm8iBPuW8CySyMkESpEm8hFUcV+xX/AAS7/wCC8Xgbwf8AsJ6nq/8AwUJ+JGqT+IPB&#10;mrtpXhnVP7Le4v8AxfALMzxW6MHJub2IoY5riUQxItzYGebzLhpHbg0Eaikfn7+zb/wTQ8Y+Lv8A&#10;grdD+wR4n8OXmsaX4T+IEw8YXOqabeacl54csp/Nlu3EO+S1S8tRGIHDhWe9twswEiyV/TFXy7/w&#10;S3f/AIKM+LfhhrXxt/4KIeL7O31DxpeRX3hD4b2vhuCxk8I2GZW8uZkUSmSUSRgQTtLLAlvH5khm&#10;kmjj+oqUnccI8qCvlXxJ/wAEW/8Agndqfxq8P/tC+C/gbH4J8WeG/F2leILG88F3j2Nq01hJFJFA&#10;bH5rOOFzCnmeVDG7Hc28OzMfqqipLtc+IdU/4N9f+CePjL4++NP2g/i3pHjDxlfeN9a1DVr/AEPW&#10;PE7W1hZ3d3dG5keD7AlvONrMyKsk0gCMchmAYfYvw/8Ah18PvhN4Rs/h/wDCvwJo3hnQdP8AM+w6&#10;J4f0uKzs7bfI0j+XDCqom6R3c4AyzMTySa2aKLsSilsfHH/DgH/gkf8A9Gmf+X5r3/ydR/w4B/4J&#10;H/8ARpn/AJfmvf8AydX2PRT5pC5Y9jmfDnwd+GPhb4O2P7P+meC7OXwXp3hmLw9b+HdSU3lu+lx2&#10;4tltZROXM8ZhAjYSFi4zuLZOfh/4p/8ABs//AME0/iD4hh1nwlD4+8C20VmsD6T4V8VLNbzOHdjO&#10;x1KG7l8whgpCyBMRrhAxZm/Qaii7G4xe58u6l/wR3/YUtf2VfHH7H/wv+G954G8MfEK8sbrxNqHh&#10;zVXm1S4ks7mG4gH2rUPtLeWrQ4EZBRRLMUVWldj037JP/BMX9iH9inTNL/4Uj8B9GXXtLy8fjbW7&#10;VL7XJJ2tltppheSqXg82MNuig8qAGWTbGgdgffKKLsOVBXD/ALQv7NfwJ/au+G83wk/aI+GOm+Kv&#10;D80yzix1GNg0EwVlE0MqFZIJQruokjZXCuwBwxB7iikM/Ovx3/wbEf8ABOPxd4rvPEXh/wARfE3w&#10;tZ3TKYdB0HxNayWlphApEbXtpcTkEgsd8rnLHGBhR9X/ALLH/BPj9jP9il727/Zl+AWj+Gr7UA6X&#10;mseZPe6g8T+UWg+13cks6wFoYm8kOI96btu4kn2WinzMnliugUUUUigr5u/4Kw/sWf8ADdv7FHib&#10;4Q6JZed4p0zbrvgb95tzq1sj+XD800Uf7+J57XdKxjj+0+aVJjWvpGit8Lia2DxEK9J2lFpr5fp3&#10;OfF4WjjsLPD1VeM00/R/r2fRn8sk/jDWJtI0X9pbw5Cst5p6jTfGFr5nlC5I2qrnaihi4ZTn5ghM&#10;QAPlnF0ab4e8P+MrjwFqAd/BPxGjjudHkgLp9mnbaybFCgJ85QbdpAXydxwrCvs7/gtz+xxof7G3&#10;7V6/tKeGdHvv+FafGxr2PxpH51zcJY69Izy3DbtoESzrJ50aGR3yt8I1REjUfFEHhGxsNQvf2a/H&#10;eprDY3Ux1HwbqzXhZkdiVjQjhTu+fKkIC+/bkujD+ncnzSlnGX08XS+1un0ls0/KWqf95XP4j4jy&#10;Grw1m9XL690oJ8ritXSupRlHXWVCTUkt/Zu26P1j/wCCAf7ft3rfhif/AIJzftA+IdPt/GHgO3A8&#10;A3Vzq00s+v6X+8ma2TzcqWtI9nlorq32VkVYVW0lc/ppX8wPwx8f/GXS/GWj+Lfhx4n1Hwp8Yvhm&#10;xn0vU42XfewjClXdgVcFX2skm6KVJnDB0mfb+9//AAS+/wCCg3hH/god+zVY/EkXGk2PjbScWfj/&#10;AML6bNIf7LvNzhJQko3rBcInnRnLqMvF5kjwSEfj/HfDMsuxTx+HX7mo9f7sut+2v49k4o/orwv4&#10;0Wd4BZZjJL6zRSWm0o/ZlF9U1qv7vVuMmfR9FFFfnZ+tBXM/GL4xfDH9n74Y618ZvjN40s/D/hjw&#10;/Zm61bVr5jshTIUABQWkkd2VEjQM8juqIrMyqfKf25/+Cln7J/8AwT38IjXfjv448/WZvs7ab4H8&#10;PyQXGuX0UsjoJ47V5Y9sA8qYmeRkizEyBjIUjb+fT/gof/wVP/ad/wCCjPi6T/hZ2vf2V4JsdZkv&#10;vCvw/wBNK/Y9LzGIkaSQIr3k4jDfvpc7Wmn8pYUlMQqMeYiU1E6X/grH/wAFY/if/wAFJ/ieun6f&#10;HeeH/hd4evGfwh4QklG+Z8FP7RvthKyXboWCqCyW6O0cZYtNNP8AItFe+f8ABPD/AIJ4fG//AIKN&#10;/G+P4V/Cu3/s/R9P8ufxj4xu7ZpLPQrNmIDsAV82eTa6w24YNKysSUjjllj20Rz6yZ7J/wAESf8A&#10;glh/w8J+N9x4x+MWg6zF8JfB/wC81y+tF8mLWtQDRtHo6z71dN0bmWZ4QzxxKq7oXuIZR/R5XJ/A&#10;r4JfDj9m/wCD/h34F/CPw9Dpfh3wxpkdlptrDGqkqvLSyFQA8sjlpJJCN0kkju2WYmusrGUuY6Yx&#10;5UFFFFSUFFFFABRRRQAUUUUAFFFFABRRRQAUUUUAFFFFAFPxF4e8P+L/AA/feE/FmhWeqaVqlnLa&#10;anpuo2qTW93byIUkhljcFZEZSVZWBDAkEEGv5Lf2p/gH4g/Za/aP8b/s7+JmvJbjwf4mu9Mjvb7S&#10;3snv7eOQiC8ELsxSOeHy50+ZgUlUqzKQx/eP/g4y+Kd7o/7CFn+zd4Q0eHWvFPxi8caVoGi6Bb3G&#10;dQnWG4S8MttbqC9wRPBaW5CjCm9jydzIG+C/+DoL9npPhz+2t4c+Puj+HFtdP+JHhFBfX324yNe6&#10;tp7C3mJjZj5QWzfTFG0KjEEgFvMJ0gY1NfkfBX7M3xs1H9m39onwP8f9L06a9k8G+LLDWG0+31A2&#10;rX0dvOkklsZQreWsqK0bHaw2ucqwyD/Wx4c8R+HvGHh6w8XeEdds9U0nVLOK80vVNNuknt7y3kQP&#10;HNFIhKyRujBlZSQwIIJBr+O+v6VP+CCX7QTfH/8A4Jj+A11PxQ2qax4Ia58KawzWIg+y/Y5M2VuN&#10;qKsmzTpbAeYu4t/GzSBzRU7hSfQ+yK/lH/4KKf8AKQT46/8AZZPE/wD6drmv6uK/lH/4KKf8pBPj&#10;r/2WTxP/AOna5ophW6H2N/way/8AKQTxh/2RvUP/AE7aTX13/wAHUPhzw9dfsOeBfF1zoNnJq1j8&#10;V7azstTktUNxb28+mag80KSEbljke3gZ1BAYwRkglFx8if8ABrL/AMpBPGH/AGRvUP8A07aTX2R/&#10;wdNf8o+/B/8A2WTT/wD006tQ/jCP8Nn4G1/Vx/wTr/5R9/Ar/sjfhj/0021fyj1/T18DdM/aQ1v/&#10;AII/fC/Rf2RvEXhnR/iLefA/wrD4a1bxdHI1hYu2nWayzuI45SZEhMrRho3QyiPzEZNykmKluz45&#10;+MX/AAan/DHxb8Tta8TfBn9rS88HeGb68M+k+F77wWdVfTEYAmAXTX8TTRq+7YXTeE2q7yMGkf0n&#10;/glR/wAEj/8Agl/8KvEcfxT+H37QPhv9oD4g+D7y3u21/T9dtbiw0C4L3P2aaKwtJ5VikZMFWuZJ&#10;yJbQSwmFlIH45ftJ/wDBSb9uv9rqyl0X9oH9pvxNrWlXFnDa3fh+1nTT9LukimM8ZmsrNYreaRZc&#10;MJHjZ8pH82I0C/o9/wAGl3/Nfv8AuVf/AHMUPmUdWOLi5aI/Y6qPiPxN4b8HaFfeKPF3iCx0vTNM&#10;sZr3UtR1K7SCC0tol3yzSSOQqRooLM7EKoGSQK+Lf+C4n/BUHxd/wTn+CGh6D8IvD3nePPiL9vtv&#10;DmuXcUclnocVssH2i7aNs+dOPtMQhjZTFuLPJuWPyZviv/g3I0rwF+1x8Uv2iL/9qnxVfeNPGnir&#10;4f2Og3Vx4j8VXcup6n4fuhNb6khczCWRAIdMiM2S8I8pUdN+Gnl0uaOXvWP1Q/4eKf8ABPv/AKPq&#10;+Df/AIc7Sv8A5Ir1jw54j8P+MPD1j4t8Ja7Z6ppWqWcV5pmp6bdJPb3dvIgeOaKRCVkjdGDKykhg&#10;QQSDX8lv7Vvws8P/AAL/AGo/iT8EvCV5eXGleDvH2saHplxqUiPcS29pezQRtKyKitIUjBYqqgnO&#10;FA4H6Yf8GtX7UXxjvfjL4w/ZA1bxI194Jh8Fz+JNKsLySSRtKvIr61hdbb59sUUwvXeRNpy8aMpU&#10;mTzG46XIjUvKzP2urmfir8avg58CfD0Pi743fFjw14O0q4vFtLfUvFOuW+n28twUdxCsk7qrSFI3&#10;YICWIRjjANflh/wcCftnf8FOv2O/i5p9n8NP2g9H8L/DH4haNd6f4Y03wvp8R1dfs1vbC+uLq5nt&#10;jJbTtLelYZLSZdscMbARyhnf8cfiB8RfiD8WPF158QPin461nxNr2oeX9u1vxBqkt5eXOyNY08ya&#10;Zmd9saIgyThVUDgAUKFxyqcrsf1o+L/2jP2fPh98PNJ+Lnj/AOOvg7QvCmvCA6H4m1rxNa2un6h5&#10;0Jmh8i4lkWOXzIlaRdrHcilhkAmsb4f/ALaH7HnxY8XWfw/+Fn7WHw18Ta9qHmfYNE8P+OtPvLy5&#10;2RtI/lwwzM77Y0dzgHCqxPAJr8kv+Cjv/BMP4k/H/wD4J0fBP9vz4beMre6b4ffsx+EbDXPBcmns&#10;sr6bb2T3NxfxXG8hmjFyGaFo1HlQyuJCwWJvybpqKYpVHHof2OUV8a/8EH/2t/Gv7Xv/AAT20XxF&#10;8T/Eera34o8H65eeGde17WWRptReER3EEu9fmlItLq2jaST95JJFI7l2Yu353/8ABdH/AILJ/Gz4&#10;hfGzxt+xL+zv44XQ/hzoazeHfF15pcRW68SXQKC9hklliWSCCKVJLXy4SFnUTl5Jop0RJ5Xexbml&#10;G5+0Gl/tRfsz658U2+Bmi/tE+BbzxslxNbv4PtfF1lJqizRI0ksZtFlMwZER2ZduVVGJwAasfCX9&#10;or9n34+/2h/won46+DfGv9k+V/an/CJeJ7TUvsfm7/K837PI/l7/AC5Nu7G7Y2M7Tj8ov+DYv9mP&#10;4M6P8MPiF/wUF+Jq6XJqfh7WJ9C0XUNStyP+EctoLGO5v7tJC5QGaK7jjL7A8ccEih9k8in8i/h/&#10;8RfiD8JvF1n8QPhZ471nwzr2n+Z9h1vw/qktneW2+No38uaFldN0buhwRlWYHgkU+XoT7RpJn9gd&#10;FfNP/BJT9tr/AIb0/Yh8L/GHXL3zvFWmbtB8d/u9udXtkj8yb5YYo/8ASIpILrZEpji+0+UGJjav&#10;xi/4LA/8Fivit+3H8S/Evwa+EfxDurX4G2+oW8ej6Pb6d9kbXWtiT9tu2Yee6PMTJHA5SNVitmaF&#10;Z4y9JRbdipTUY3P370D9pz9mzxZF4mn8LftCeB9Sj8FQyTeMn0/xZZzDQY4/M8x70pIfsqr5UuTL&#10;tA8t842nGl8K/jR8Hfjp4em8W/BL4seGfGOlW941pcan4V1231C3iuFRHaFpIHdVkCSIxUnIDqcY&#10;Iz+Un/Btv+yT4J+L/wCwz8fNU8V6/qUUPxOvrjwFqsenlI5LOxj0zLzQu6uvmsNVfG9GVTAhwQzC&#10;vyW+BP7Qvxv/AGY/iDb/ABT+AHxR1nwnr1tsX7fo940fnxLLHN5E6fcuIGkijZ4JVeJ9gDqw4p8p&#10;PtLWZ/XVRXzv/wAEuf27dP8A+Ch/7IejfHuXS7TTvENveTaR400nT1m+z2eqQBGcRGVQTHJDLBcK&#10;oaQRrcCNpHeNzX0RUGm4UUUUAcT+0d+z/wDDr9qj4G+Jv2fPixZTTaB4p01rS+NqyrNA2Q8U8RdW&#10;VZYpVSVCysoeNSVYZB/nV/ab/Zi8Z/s5/FXxB+wx8ejNHrWi3zS/Dfxbqtn5MOraaz4t5YtrPtjm&#10;VCu3fKI33wn95bhK/pgr55/4KVf8E/fhr/wUL/Z11D4beI9Js4fFml20918P/E0zGOTStRKDarSK&#10;jt9mlKok8e1gyAOF8yKJ0+w4R4mlkOKdOrrRqaSXb+9/n6J7qx+f8fcF0+K8BGpRfJiKXvU5Le61&#10;t89dHo02nZNtfz2TXXiX4j6vFDPcSaH8T/DEeyFXcJHqkS5bav8AAHwzHA+R1cnlGPl9d+zt+0T8&#10;Xvgn8Xrf9qX9lu+/4R/4i+H98fi7wjNE5tdctS6+fFJBkGWKQqvmRZDq6o6MkyRyPX8c+BPHU3jq&#10;/wDgd8cPD9x4J+Mnge5MGLxQjTsgDrymVkRlIkVkLIyOJoi8bstcxPJq/wARPELSQwDw38UNBORG&#10;rCOPVkVegz8u/Z0ySroeSyHMf79Up4bH4W0rVKdReTUlb7ue3ykj+TcPXx2T468V7CtQeu/7vX75&#10;UJPr8VGV9ktP6If+Ce//AAUI+Cf/AAUS+CkfxQ+F9x/Z+saf5cHjDwfd3Cvd6HdspIViAPNgfaxh&#10;uAoWVVYEJIksUfvNfy/eA/H/AIr0n4paZ8UvglqF58O/jL4WuPt9u0CiFL6bafMCh8q2+NjuSRSk&#10;scrpIJY2Zh+yP/BO/wD4LlfCH9qfxDD8BP2lNEs/hj8VPtttp9lpdxdu+neIbh4hlrWZlxbu8wYJ&#10;bSuxYSwCKa4Z2Cfh/FHBOKymTxGDvUovtvHyfV2+9LfTV/1BwR4lYHiKKwmOtRxSS91tWn2lFrRp&#10;9GtG3Za+6vz9/wCDpr/lIJ4P/wCyN6f/AOnbVq/NWv03/wCDnjw74h8Yf8FJPAHhLwloV5qmq6p8&#10;KNKs9M0zTrV57i7uJNY1VI4Yo0BaSR3YKqqCWJAAJNel/wDBMz/g2x1S8v4Pi7/wUg06GPTWs5fs&#10;Hwu03V3W4eViyLLf3Vq48tVUeakNvIWYvGZJE2SQP8OnaJ+lSjKU3Y+Q/wDgld/wR++Nn/BQ/wCI&#10;Vl4g8TaVrHhT4TWbCfW/G0liY/7RjWV4zaaY0i7Li4Z45EaQB47fazSBm8uCb+hX9mT9ln4Dfsd/&#10;Cm3+C37Onw8tfDnh+3upLqS3hkeWW6uZMb555pGaSaQhVXc7EqiRouERFXtfDnhzw94P8PWPhLwl&#10;oNnpek6XZxWmmaZptqkFvaW8aBI4Yo0AWONFAVVUAKAAAAKuVnKXMbRiohRRRUlBRRRQAUUUUAFF&#10;FFABRRRQAUUUUAFFFFABRRRQAUUUUAfnP+1WY/2u/wDgvf8AAz9niLQ9N1zw38CfCl5438UNa3jQ&#10;XWlalNte3Mx81fMVJ4dBkSKNSxF0xk3xlgnxl/wWU/bR/ai/bf8A2cNItvi7/wAElPH3wpt/Bnia&#10;PUm+IfiTT72ZLS3lje2ez86bS7cQRzzS2pP73DvbwgqzbCv07/wQ3+JHhb9sD/gol+1t+2pdXMur&#10;ahcappumeD9anhNq8Xh6ee8WCBoE2pn7PpemqWdDKDb8tueQv+j3x0+FOlfHf4JeMfgfrup3FlY+&#10;MvCuoaFeXloqmW3iu7aS3eRNwI3KshIyCMgZq78rM7c0WfyG1+r3/BrD+03J4Y+N3j79kzxBrDLY&#10;+K9Fj1/w9Dea75cUeoWbeXcQ29qwxJPPbzrI7oQ4j0wbldVzH+VviPw54h8H+Ib/AMJeLdCvNL1X&#10;S7yWz1PTNRtXhuLS4jcpJDLG4DRujqVZWAKkEEAivZP+CbX7SVl+yN+3X8Mf2gNZvLO10rRfE0cP&#10;iC8vrOa4S10u7R7O+nEcH7xnjtbiZ0ChjvVfkf7jaS1iYxfLI/qsr+Uf/gop/wApBPjr/wBlk8T/&#10;APp2ua/q4r+Uf/gop/ykE+Ov/ZZPE/8A6drmopmlbofY3/BrL/ykE8Yf9kb1D/07aTX2R/wdNf8A&#10;KPvwf/2WTT//AE06tXxv/wAGsv8AykE8Yf8AZG9Q/wDTtpNfZH/B01/yj78H/wDZZNP/APTTq1D+&#10;MI/w2fgbX9XH/BOv/lH38Cv+yN+GP/TTbV/KPX9XH/BOv/lH38Cv+yN+GP8A0021FQVL4j+Uev2O&#10;/wCDS7/mv3/cq/8AuYr8ca/Y7/g0u/5r9/3Kv/uYqpfCTT+NH11/wWk/4JW6/wD8FMPhf4Vn+HHx&#10;GsdA8ZeBLy6fRY9eZ10u+trw24uo53ijklidRbRvHIquMq6Mn7wSxfDf/BKX4p/se/8ABPX9pvRP&#10;2e/gBqWo/tD/ABh+J3iHTPDvinxZ4T01rPw/4T0zzX/tFLG4eOS41JYZIvtUlwscdtcW0UMgkh8l&#10;w3C/8HAv/BU/4g/Hz43+I/2HvhZr39n/AA38Eaz9h8RfYjLHL4j1e3YectzvRD5Frcq8SQgNG8sB&#10;uC8v+j+T9Rf8Gr3wd+GNv+y746/aBj8GWZ8Z3nj658PS+IpFLXC6XDZafcpaoSSI0M07yOECmQrH&#10;v3eVHsnaOpekqmh+S/8AwUU/5SCfHX/ssnif/wBO1zX2N/way/8AKQTxh/2RvUP/AE7aTXxz/wAF&#10;FP8AlIJ8df8Assnif/07XNfY3/BrL/ykE8Yf9kb1D/07aTVS+Ezj8Z7J/wAHaP8AzQH/ALmr/wBw&#10;9fjjX7Hf8HaP/NAf+5q/9w9fjjRH4R1PjZ/Sr/zr7/8AdnH/ALqlfzVV/Sr/AM6+/wD3Zx/7qlfz&#10;VUodR1Oh+0//AAQ0+IHi74T/APBDj9oj4p/D/Vv7P17wzrPi7VdEvvs8cv2a8t/DNhNDJskVkfbI&#10;ittZWU4wQRkV+LFfuB/wb3/CX/hfv/BHn41/An+3/wCyf+E18ZeJNB/tT7L5/wBj+2eH9Ot/O8ve&#10;nmbPM3bNy7sY3DOR+KPjHwh4m+H3i7VfAXjXRZ9N1nQ9Sn0/VtOul2y2t1DI0csTjsyurKR6inH4&#10;mEvhR+6n/Bq/4g0C5/YZ8deFLfW7OTVLP4sXV3eaalyhuILebTNOSGV487lSRoJ1ViAGMMgBJRsf&#10;NPxi/wCDV79qO3+J2tR/s/8Ax08A3ngw3hbw7N4x1K9ttUW3IBEdyltYyxGRCSnmIwEgUPsi3+Un&#10;gX/BEL/gpb4f/wCCdn7SGpJ8WTeH4d+PrO3sPFEtjbpJJptxDITa6kUEbSyxwiW4R4omUlLlnCyv&#10;FHE37ga9/wAFbP8Agmn4c+GEfxc1D9tXwDJpUlnb3S2lhrS3WqBJygQHTYQ96sg8xd8ZhDxAMZFQ&#10;I+2XzRloVHllHU8I/al+AvhH/glB/wAEIPiN8HfhTDBr0sPhWTTNe1q9sY7WXV7zWrqLT7q+kWH+&#10;JI7vEKu0jJFb28TSSCPcf546/oai+OXjn/guL/wTp+PHh7Q/2TfEXhLwvfafNB8I9W1DxNbLP4y1&#10;Czmkubf928aR2qJdWtlHKfMlhLTTRLPmCRh/PLmqiTU6WP2U/wCCGuhftr+If+CVXiKy/YP8aeB9&#10;C8Xr+0FdvqV34+imezfTf7DsBIiCGGVvNMxtyMqBtV+QcA+K/wDELL/wUE/6LD8G/wDwoNW/+VlU&#10;f+CCH/BWj4XfsI6n4o+A37TesX2n+AfFV0uraZrtrZNcxaJqccJSUywQRNcSJcxx28e5N/lvbxjy&#10;9ssksf6yfHf/AILH/wDBNn4A+C38Ya3+1f4U8SSNDM1jo3gPVItbvbuVIy4hCWjOsDPgIr3DRRbm&#10;AZ1GSJfMpaFR5ZR1PL/+CIf/AATU/ai/4JteH/iN4S+P/wATfDOtaV4ovNMu/DumeFdavbm3sriJ&#10;LlLuZo7m3hWOSVWtFLIGLi3UMQI0r7sr5p/4Jm/ty/EH/goN8PvGPx6v/gt/wiPgP/hMptP+GVxf&#10;Ty/2hq2nwxRrLcXEZj8n/X+YBJBLIgfzbcjdama4+lqiV76mkbcugUUUUigooooA+Z/+Ch3/AAS0&#10;/Z8/4KH6NY6t40nvPDPjrQbWSLwz480FVF3a/eeOGdTgXVukxEojLI6nf5UkJlkLfhf+0f8AAX4m&#10;/BD4y3X7N37Yir4V8deH2W48O+NrXi01Wx3sY54pf3Ykhbaxjk+RldWRxHMkkbf00V5j+1n+yB8B&#10;f21/hDf/AAa+PvgyHUrC6hb7BqUKol/pFwcbbqzmKsYZVIB6FXAKSLJGzo32nC/GGKyOfsa150Hv&#10;Htruv8tNdU1rf86428PsDxTT+sUH7LFR1jNJXelrPe6ezummtGnpb+bXxFPBrN4vgj9o3TJdP1xZ&#10;Hg0PxrawhIWXIcFyNqugJUZx8okO7ym3OZPEOp3Njp9p4M/aT0A6npiwxro3jHSN8hRpAfmaXjfh&#10;eSMbj5IYpJkNX0p+3r/wTS/aM/4J3299eeNvDj/FL4FwvaQ2HjCOOKO60VpmaNYriEM0kLIcxrLn&#10;yWMluFlieQwL84+GbXxB4Ysbi++CWv2/jbwo1uEvvDeozbriBCXMmIiF279r4wuX8z/VvtDV+65f&#10;mODzXDqvhZ88Xv1fpKP2rd9JLqj+WM4yXMuH8V9Vx9L2Uou8dXGF27XpVNfZN/yO9OWvK92fsb/w&#10;b7+FbTxF+zBcfGDxh4is/GXiDRr1vBvhPxpdWoN9aeFoIba8h0kSNl0hju7m5PlliQBChwsEUcX6&#10;A1+fP/Bttd+Bb/8AYY8UX/gDS7mxtZvipeNdWNxMZPs9x/Zelh1RzyyYCsCTk7j937o/Qav504oh&#10;Tp8QYmNNJLme23y/4Ovc/sPgmpiKvCeDlXcnLkV3JJS0utUrq6WmmnbSwUUUV4J9SFFFFABRRRQA&#10;UUUUAFFFFABRRRQAUUUUAFFFFABRRRQAV+fX/Ba/wT/wV1+Pdk37NP7Dfwqs7z4Z+IvDMDeMPEFj&#10;4gsLDVLm4ae6S40svdXsRFo8ItWcRxAyBmjaVo3liJRQnYTV1Y+XP+CSf7FH/BbP/gnj8f4zp/7L&#10;+jQ+BfHGsaRZfEYaz4l0a6+zafFdfPfQfZ9QEwnhgmutqrvRvNO6KRlj2/qN+3J4z/bO8B/A5td/&#10;YQ+Enh/xp47/ALYt410XxNcpFa/YyH86Tc93ajcpCY/edz8p7FFU5XEo8qsfhL8Rf+CIP/BZ74sf&#10;EHXfin8QP2Yv7Q17xNrN1qut33/CaeHYvtN5cStNNLsjvVRN0js21FVRnAAGBWN/w4B/4K4f9Gmf&#10;+X5oP/ydRRT9pIn2UT9e/wDgnL4h/wCCw3gv9l/x14S/bV+Cum6j4s8F+E4l+E9xe+IrKbUPFt4s&#10;N63kahdQXsse4MljCJ3ELMHZ5HlffJX5U/Gf/gip/wAFkPjn8YfFnxt8W/sgWdvqvjHxNf65qdvp&#10;vjjQ0t4ri7uHuJFiV9RdljDyEKGZiBjJJ5JRS5rDcFJWZ6V/wT3/AOCd3/Bb7/gnd+0fY/tA/DX9&#10;jaz1SNrN9M8SaDfeO9AWPVtLkkjkltxL9tZreTdDFIkqglXjXcskZeJ/pb/gup+zd/wVi/bw8eWf&#10;wE+A37MdnefCHwreW+p6fq0fizR4rjXtUa1KtcOLq5jlt44BcT26QhQGPmSs0geFYSijm1uHs1y2&#10;Pz6/4cA/8FcP+jTP/L80H/5Or9f/ANlrVP8Agqd8Gv8Aglk3hDVP2T/C8fxn+H9rp/hv4e+EZvEF&#10;q9nrGlW0Vhbx3lzKl/5ayCI3TOnnx72tvlVBIq0UUOVwjBR2PyA/4cA/8FcP+jTP/L80H/5Or67/&#10;AOCOf7F3/BZD/gnV+0esms/sm2cnw68dXljYfESG68aaGz2lvHI4j1KF4rt5fMthPM5iVWEyNIm0&#10;OYpYiijmbEqcU7lH/grX/wAG/wD+078Q/wBp3xR+0r+xf4d0bxJo3jjWV1HUvCX9uLZ6hp+oTrJJ&#10;ez776UQywSTqZsrMrq955aQCOLfXM/8ABLf/AIJwf8Fv/wBkD9pDR/Fvw/8AAtt4N8J61qFqvjxd&#10;Y8aaTLp2q6dbTec1vNHA15KkrhZIIriK3aWI3LYZEeRqKKOZ2sHs43uSf8FZ/wDggp+1fe/tP+LP&#10;2if2U9BXxx4X8bapqPiTWre61yxs7zQbyWQ3FzE/2iSFZoGeSRoWi3OqqY5BlFlm3v8Agk3/AMEC&#10;P2xvhr+014Y/aW/ag1gfDex8E619ustF0TxBBdatqs8QjMcZktWlt4rKXfJHNmRpJESSLylWYTKU&#10;Uc0rWD2cb3PQv+C7/wCxb/wU5/4KA/H7QvDHwW/ZPsdQ+H3w9tJl8N+JI/GWlwXGrz30NpJdvJHc&#10;3cbRJG8CQonlg5ikfeyyIqfCn/DgH/grh/0aZ/5fmg//ACdRRRzNA6cZO5+iXjnw7/wWy1L/AIJR&#10;eGf2KfBv7D+h6b4pk0W48D+KNTj8c6PJs8L21ha21vLHHLdmNbi7jlmgdhI5j+xzSLHGbmEwfnb/&#10;AMOAf+CuH/Rpn/l+aD/8nUUUKVgdNM/Sv/ggX+zP/wAFJ/2Kf+Ek/Z5/aa/Z30bwz8N9Q+2eIrTX&#10;v7dsbzUJNcf+z7Zbb/RL6UCA20Er8wgh15k5CG5/wVt/4II2X7dnxOvP2nP2f/ibZ+F/iBqFnbw6&#10;9pfiNZpNL1t4RDBFP50e+SykS1QoQkUqSmKEbImMsrlFHM73K5Vy2Py91D/gg7/wVb0u8s9Pv/2V&#10;vLm1CZorRP8AhONCPmOEZyMi+wPlVjzgcV9CfsQf8Gy/7SfxJ8Vf25+3HqSfDvwvavNHJouh6xaX&#10;2t37hYzG0bxefa28J3vmR2kkDQFfICyLKCijnkT7OJ+23wd+Dvwx/Z++GGi/Bn4M+C7Pw/4Y8PWY&#10;tdJ0mxU7IY8liSWJaSR2LO8jlnkd2d2ZmZj+cP8AwWF/4IEH9qLxde/tP/sWRaPo/ja/8+58Y+Eb&#10;6b7LZ+IZxG7i6tnClIL6WQBHEhSCZpPNeSF1lecopJ2KcVJWZ+cdx/wQd/4KuWusW+gz/srbbu7h&#10;klt4f+E40L51j27zn7dgY3r1POeM819EfsLf8GzX7RPxE8Y/2/8At33Q+H/hO1M8cmg6Drlpd63q&#10;EgjTymSSIT2sEBZ2LOzPKTAyeSokWZSinzyJ9nE/cD4feA/Cfwr8BaH8MPAOkLp+heG9HttL0WwW&#10;Z5BbWlvEsUMW5yzNtRFXLEscZJJ5rYooqTQKKKKACiiigAooooAK/Pj9t7/ggJ8FfjP4guvjN+x1&#10;4qj+D/jb7HGq6PpWnRp4c1BoYn2I9rCqm0Mji2Ekke+LbEzG2kkkd2KK7svzPHZVX9thZuMvLr6r&#10;Znm5rk+W53hXh8dSU4Po/wBOx6n/AMEdf2bf2kP2WP2ePFvwz/ah8LaRp/iBviVez2d9ot3FNBrN&#10;ktlY28d+DGxI8xoJMLIkUgVVDRR8CvrSiipzDHV8yxk8VW+Kbu7dyspyzC5Ll1PA4ZWp01aK7Lt0&#10;CiiiuM9AKKKKACiiigD/2VBLAwQKAAAAAAAAACEALLUy2tYbAADWGwAAFAAAAGRycy9tZWRpYS9p&#10;bWFnZTIucG5niVBORw0KGgoAAAANSUhEUgAAAUAAAAAWCAYAAACxMEX0AAAABmJLR0QA/wD/AP+g&#10;vaeTAAAACXBIWXMAAA7EAAAOxAGVKw4bAAAbdklEQVR4nO1cd1RTyfe/oSQUC1IURWqQ3iGg0sQC&#10;KLgi1Yaia0NZ+65dFNva0HXFCljWThGV6gouVRAbLQETQJoCCSggkEDI+/0RZ/dtNkBQV/d7fnzO&#10;mZOXmTt3Zu7Mm7lz78wjrA364QYGGAFEhBRJqvPQ0SOLAQAepaW5xd254w8AsH7Dhp0ampp0Ufl8&#10;LphMpvK+kJATAAAKCgqNu3bvXtMXfWNj4+j9e/ceF5X+/xs6Oztlfv3ll+CszKxpDDrdkEAg8L5f&#10;tuzYhk0bd3wJ/g0NDWMO7NsXCgDg7Oxyx22m+60vwfdz0NbWNuze3bvziwuLrIqLiyzLGeX60tLS&#10;7WNVVSsp1pTM2Z6eVwyNjJ5/63oOQjgqyit0fzlxfA8AgKeX12XHSZOSBspDIv7+/TkDySAjI9OO&#10;JsByBkM/4X68HwDAooCAk19zAlRUVGwoo5WaMBgMfQAAb1/fSAMDg5e90cfGxCxCdV38/ffHP7Vc&#10;Ho8ntnP79rMyMrIftu3YvpFAIGCfyuu/gra2tmHeHrPzysvL9fDxhQUvrb9gGcOR/FVV1Sq+9QSY&#10;lZk5bevmLRFv37xRxcd3dXURW1paRpQUF1tciry4drrbjKhfw8J8v1U9/z+Ax+OJ7d65K0ySKNm1&#10;Y9eudaK+UywWcxQaU6ZmZnmfNAEONMN/BQQCAfOd4xd+YN/+YwAAsdHRAQa7dq0TRothGCEmKmox&#10;+u/r5xvxqeXu2RV86taNm8sAAIhEIufHzT9t/VRe/xWcPX16G5r8PL29LsvKyra1tbUNb21pHSFK&#10;/ra2tmGtLS0jAABGjhr1RlJSsvvfrO/n4ucDB46En7+wCR8nKSnZraqmWtHW2jacyWQqo/ikhEQf&#10;CPv6dfxccDgcEutjO+RGjGiSlZX98K3r1Bv2hYScuH7t2koA/ju1eevWn75a4R0dHTKCwdHWrpKs&#10;roFNd3YpEkzr7OyUxjAMMAyDC+fObSKra2BkdQ3s2dOnE1H81wosFktJT3tcF1ldA6OYWzA5HA5R&#10;GN3T/HxbVE/v2Z45n1Pmo7S0GfrjdDhGevrtuY9zHb92m/+NMIFi/YasroH9sHr1LXz8u3fv5EXJ&#10;f/zYsRAkXxqVaiKMhk6n6yOaI4cOH/hWbU1JTp6N6kFW18C8PGY/fpqfb8tms0mIprGxUfnGtevL&#10;p0xyekVW18C+df98Snick+OE2hgZEbHuW9enr5D+R7qLvo4O21BXr+NxTo6TqPnycnMdUBsjwsPX&#10;f0rZEtLS0h2Ck6KYmBiP/0vgCUv/r0BBQYE51XlaXFJCok9zc7Pio7Q0dxdX11hBuuio6L+0vzl+&#10;4Z9T5iQnp8Rz4eEzSSQi29rGJuNzeP0X8OHDh6GNjY2jAQBGjhz5Fp8mJyfXPFB+GAYi25O/NppY&#10;rJE7tm0/h/77L1p4avvOneslJCS4eDolJaX6OfPmnvf09rp0+tSpL2ID/ZbAMNFt/N8CDo4OKRci&#10;ItwlJCS4NuPH//E1y/5iW+CGhoYxx48d20stoZoPHTq0RYtMLqVYUzL7ahCGYYTcx4+dXjx/PoH+&#10;im44VlW10opileXg6Jgsqh3A129OeFJCog8AQExU9GLBCbCjo0M2KSHBFwBAVlb2www3t9uCPOh0&#10;ukFOVvbUkpJiC2lpmXZDI8PnTpMnJygpKdUL0tbW1mo0NzcpAQC8fft27OjRo2sFaZhMpnJmeoYL&#10;jUYzra56rY1hQLAZb/OHr59f+NBhw1oE6YuLiizzcnMnUak0M3l5eaa5uXnuNBfnO5+yleRyuRKP&#10;0tLci4uKLKteV2lrkcmlpmamT+wdHFLQwoZw/969ucyPkx8AQHl5ud7duLj56L+y8uham/E26b2V&#10;RafTDaglJeZlpWXGKO5RWqr7q1dlRui/gaHhi3HjxlHx+bq6ukg3r99YnpGe7goAoKml+UpHV7do&#10;hpvb7b7aXFFeoZudlTmtpLjEgiQl1WlubpY71dk5bsiQIW2iyObK5cs/NDfx+05HV7d4y7ZtmwQn&#10;PzyIRGLXug0bdglL6+npEX+UmuZeVFRo9fr163FkMrnUxNT0iYOjY7KgnDEMI9y/d28uhmEEFRWV&#10;KisKJUuQX0pysiebzZZWVFRssLWze4jin+bn29XV1akTCARs3Didkls3by6rq63VUFRSqieTtUod&#10;nZwS8fJ99+6dQkZ6uiuDzjBAcUUFhRR8v44cOfLthIkT0wAAHqSkzO7s7JSRl1dg9vRwJe7fvTev&#10;tbVVjkQisd2/m3mDQqFkZmVlTQPg2/+nOTvHCda9vb19yMPff58FwDdNuc+ceVNMTIzH4XBIcbF3&#10;FhYVFVo11DeoiEuIcykUSqbf3Lnn8X1WV1urzmKxRgEAvH3zRnX0mDE1gmXU1tZqZKSnuxYXFVky&#10;G5mjydpkmp6+foHwnvsLVVVV5MyMDBdqSYm5mJgYz9zC4vE0Z+e4YcOGvUed84/gZO9QTlbXwNxc&#10;XQv6Uh/xW2BtDU0efmuBQtCqVbc/fPgwRDBvU1OT4uqVgdFC8wSuimptbR0migrL5XLF7SfaVpHV&#10;NTAdLTK3sbFRGZ8eGx2zEPHdunnzBXwam80mhR49uldHi8wVrIOFiWnzndjYBTwej9Abv5Tk5Nn4&#10;NB6PR4i6fXuxubHJO2HtcrJ3KMfTd3Z2Su/ds+eEMFofT6/sN2/ejB2IOk+n0/U9Z83KE8Zvwdx5&#10;qTU1NRp4+t76DIUliwIS+yrvTFjY1r7yk9U1sNOnTm1DdetvrEx3dikqpdGMhfXxmdOntyBzBz5M&#10;mzy5tKy01EgU+QT4+6egfIkJCd6fumVjMBh6Xh4eucLaMM9vzqOqqiotPH13d7cEfmwL40mxsGwk&#10;q2tgvl7eWfj4oMBVUX3JTZes3R169OheNE6fP38+vr8+8Z83/yHiP96K8rY33p6zZuWx2WwpZCIh&#10;q2tgL56/sBGs+/mz535E6SuXLb+DYXwzAjIhCIYAf/8UfP64O3fm99YvPT09Yr9dvrzaUFevQ5AP&#10;vs6CW+Cenh6xixGRaw10dDsF802ys68oKiy0xDAMxPqbQUUFhmEEIpHYpTJWpUplrEqVopJiAwDf&#10;iHzq5MldgrRBgYExyUlJXmJiYjw7e7vfHRwdk23t7B4SCAQsKTHRe09w8ClRyhUXF+/x9vGJBOCv&#10;ynGx/GM5CNFRt5egZ1+/OX/b/h7Ytz807NdTO3p6esRHjxlTg+our6DAbGlpGbFp/Ybf7t+7N1dU&#10;Gdy4fn3Flh9/imxtbZVTVFJs+JOfvDwLAKC6uloLT78vJOTEpciLawEAKNbWmQ6OjskOjo7J0tLS&#10;Hc+fPZsYFBgYw+PxROqjJhZr5Dxfv4yClwXWMjIy7ahslbEqVUQSkfM4J2fy/Dlz/mhraxsmant4&#10;mGhlDxRoS6Y8enQtqiOBQMBelZUZbVy//iqXy/3bziT8/IVNRw8dPtjd3S1pZGz8DMlJXl6eVVFe&#10;obskYHFSR0eHbH9lFhUWWaH/pqamTz6l7k1NTUpzff0yXr54aSMtLd2BlzOJRGLn5eZOmj9n7oDk&#10;LCowDCMMGTKkDZU3fPjwd1wuVyLs11M7UpKTPT+XNwCAvIICU2WsSpWcnFxzR0enLIlEYq9cteog&#10;ogs/f/5HfL6uri7ipcjIP52PQWvXhAAAhOzeffJ1ZeU4AABVVdVK7XHjqMjEwmZzpEWt17Xfflu1&#10;e1fwKTabLa2gqNiI2i4pKdnd19b++rVrK/eFhJzgcDhS+gb6BWjMKCopNtTU1GguWRSQ3NraKvfF&#10;NMDlS5febWpqUsSvekjD0yVrd+O1wJio6EUo383rN5b1pmGhWbq/UFdbq4ZWA5cpU6loNayqqtLC&#10;axd4bS738eNJKO3o4SP7BTWzeX5zHpHVNTBLU7MmFpM5sj8NsK62Vs1Y3+AD0py6urok8Zrhk7w8&#10;+0l29hUoDr9S7wvZG4qv24vnL2xQ2r27d+eKIgOkKViYmDYLakR5ubkOaCXcuW37GRSfEB/vczEi&#10;ci0qa/HCRUnx9+77oZCXm+vQnyYUf+++36oVK2MQjzNhYVvxPBgMhh4moAHajp9QI+gsuXXjxlKU&#10;npyU5ImXK1r9A5eviOVyueIo7XVlpbaZsfF7sroGdurkyR191bWlpUUO8dfRInPxfAYS1gQF3SSr&#10;a2DmxibvBLXV/CdP7FBdt2/deg7/LnwJDfDo4SP78U7I5uZmBZep00rI6hrYzOkzXmAY33EVf+++&#10;H94xtWHtuqv4PsE775AGqEvW7k6Ij/fp6ekRQ2nIIcFms6UmWtvUIa3rdWWlNqKJjooKENT+MOwv&#10;x5qjrV1ld3e3BHoPnubn2+4JDj6Jb2NvGiD+nQrw90/BO6rqamvVPGZ+ly9MA2QxmSNNjYxbUD78&#10;u1hXW6tmbWnVQFbXwA4dPHjoi63wy1esOIw0HQAACQkJrrOrSywA3y71urJSB6Uhe4GEhARXboRc&#10;U+rDhzNRIBDgT9vf45zHk0Upe4yKSrW9g0MKAACDwdAveFlgDcA/GoNofP38wvF2RXT+UWWsSpXg&#10;YV8pKanOn48cXgIA8P79e/nMzEzn/uqQ+vDhd0gLCf3lxHy8LYtAIGAUa+vM2Ht3KSgu7WHqTPSs&#10;oalBT0tNdUcyaGpijZSRkWkHAMjJyp7aX9lsNlv6QUrKbACAwNWrDujo6hbj061tbDLm+/ufRu3G&#10;Pq6cM9zcopwmOyUgOi2yVpnbTPdbKPTn5CGTyaVuM91vjdMZV4Li7B0cUvA8yGRyqWC+WR4eV/X0&#10;9QvxcdNnzIhCz/RXdEP0nJWVNY3NZksDAOjq6Rb98ejRDCQnBoOhLy+vwAQAyMnuW07Dhg17r6ys&#10;XAfA3ym8fv16XF/0wsDhcKRSkpK9AABWrlp1UFdPrwifbkWhZC1Y6B8GABB/P36OqNq7qFi7fl2w&#10;lJRUJ/o/YsSIpom2E1MBABjlDP2enh5xOTm5ZreZ7rfGT5jwCNHpG+i/xPeJMLuukbHRsxlublF4&#10;+yXiwdcCAw8C8DXFiAvhGwH45/cunPtLI0TaHwCArb3d7wB8293SxYsTE+MTfBsaGsZYWllli3oJ&#10;IS0tzR29U8dPnpxLIpE4KG2Mikr1lm1bfxSWLy83b9KHjxq4nr5+QUZ6uisaMzQazVRRkb87zc7K&#10;nvrFnCD9OS1qa2s10Kn60tJSEwD+xLh6ZWBMb3kYdLpBb2mC8J3jF46M6rHR0QHGJsZPY6JjAgD4&#10;xuxZsz2u4umLi4otAQAkJYldwuouKSnZhZ5LiootPWbPvipIg0dJcYkFesYPUjxGjBjRhJ7LPsoA&#10;ACB4x87TvfGliyCDUlqpSU9Pjzi/3sQuYTSoPa2trXLV1dVa6urq5f3x/bfQ31ipq63VQM94Of36&#10;y0mhDgkAADrO6N8bjE1M8uvr61UAAJ7l59sJm5z7QllpqTHanksSJXuRM1/+H9rahlVXVZG/5OWA&#10;vuTWxekisVisUaNGjXrzidz77BPfOXPCz505u6W+vl4lJjo6YO36dcGFhYUU9I5Oc3aOMzQ0fIHo&#10;FwUEnIyLveOPYRghKzNrWlYm35EyecqU+MCg1fvNzc1z+6sRtaTEHD0TiUSOYDqBQOAJxgEAlJWV&#10;/umUu3Du/I/4SRoPBp1u8NUOQuNXQ+LHl1FWVvaDhaVFTm959Pu42SGIyVOm3JdXUGA2NzUp3b9/&#10;b66j06REdMrf2cUlFj/5AABwud2SovLu6u4m9kfTzeWKzA/g7xOsvYP9g97odHT/rmUIw0DaAgDQ&#10;LUJ7viXwYwUvJ2sb6wwSicQWlmfEiL92H73B0soy+/cHDzwAAI4fC93r7OoaO5CjPtwB9vHXlvOX&#10;1jjxQFrg7l3BpzgcjtRvV64EPcnLc0TpeO0PAMDI2PjZg9SHehHh4Rvv3703r729fQgAQFpqqvsf&#10;jx7NSM/K1BDm7cXjU+WHVwIsLC1zZGVlhB4Cl5KS7vgmN0GMTIyfMhgMfXFxcW7k5cuuva1sra2t&#10;cqLyJBKJXbM9Pa9EXLiwsa21bfiOrdvOozQfITc/DA2NntOoNNPeBg2GizcyNnrWX/mGhgYv7t65&#10;swCAr9mSSKR/0HA4HCn0AhubGD9FhutDR48GCJ7BQ2j5eMOiL+jp6xcQCAQMwzBCb44L7GO8jIxM&#10;u6am5qv+eA4Efx4p+BdgbGzyFD1v2LRpu7AjJACijZUFCxeGRd26/X15ebkek8lU3rB23bVjJ44v&#10;EFwcEZhMpvLO7dvPnj1/3gOAL2cxMTEej8cTw3oZN2g8SUtLd2h91DAlJCS4SkpK9fgbJv82hv4L&#10;feLj5xdx9vSZrfX19Srh5y9sQqYJQe0PQVNL69W+AwdW7A4JWV1UVGT1S2hoSFZm1jQejyd2+9at&#10;pWvXrw/uqzwDQ8MXd2JiFwIIn9yxXs6cGpsY/zlmVv8QtK+3K3ItLS0j/rUVoy+4ufPvgba2tsol&#10;JSZ6C6ZzuVyJs6dPb424cGHjQPjiJzo02MaOHfsanXnCY+q0aXcBAKqrqsjXrl4NxKf19PSI/3zw&#10;4BEA/nbW1tb2oWB+QTg6OSUiu19I8O5fMQEPVU1Njaavl3f2n+U7O8cRifyV6vbNW0sF6TEMI9y7&#10;e3fe7p27+r2INWTIkLaJtrapAAAXIyLXC95vpb96ZXj75q2lAHxNWVxcvKc/ngOBmroGAz2j81wA&#10;fPvpixcvxn8O7wm2E1PRBBUTFb1Y0EMMAPA4J2dyX6YUBCkpqc4joccWovZnpKe7znB2Kb529Wog&#10;jUoz5XA4pCYWa2RmRqZz8M5dYU72DhUPH/Dt1QD8xcPWjj8WLkZeXPemrk4Nz5/BYOjfvsm/Juk0&#10;ZXI8Xs5kbW0aAEBpKc0Ev6hhGEZITkryev/uncJAZdMX1NTU/jRx4PuEy+VKZKRnuHwKTxKJxF65&#10;etUBAL7dGcULan8AAGuCgm49zc+3wzCMICEhwTU3N889Fx4+k0jib2Wf5D1x6K88B0fHZHROc09w&#10;8Cn8JMjlciWuXrkSJCyfhaVlNjIFxMbELOrq6vqHJvn82bOJ3wcsTvwmGqDT5MkJPr6+kVG3by9Z&#10;szrodmJ8QsxwueHNAPxDspkZGS4sJmvUqqCg/QPhq62tTbO0ssp+9vSpLYrz8fONEDyYCgAw1Xna&#10;3RnubrcT4xN8d+/cFXb3TtwCRNfW1ja8rJRvR/hpy5bNY1RUqvsrm0wmlwat+SHk+LHQvTHR0QE0&#10;Gs0UOTI62tuHUKlUM8G6rt+4ccehgwcPnwgNDXmSl+eoqqZaAQDA6+GJ5+XmTqqurtYSdrNFGPYe&#10;2L/C3XV64Zu6OjUvj9l5ajgbXzmDof/+/Xt5eXl51s7gXWtF4TcQ2NhYp8vLy7Oam5sVV61YGWtk&#10;bPysp6dHnMFgGKxYueKQKPae3iAvL8/ad/DA8tUrA2Oibt9eUlZWZqxvoP8SAB1tKaTQqDTTvj6E&#10;gYeJqWn+gUM/L92zK/hUR0eHLJPJVO7LBiuIkP37V7q5uBa9ffNG1ctjdp66xl+TfzmDof/u3TsF&#10;OTm55p3BwX+T85Kl34fmPn7sVFlRqTNzhtvLMWPGVAMAvGtuVhT8CMWXwNChQ1vtHR1SMtMzXMLP&#10;X9j0JO+Jo6SkZFdtTY0mWVub5uDIdxoOFD6+vnwt8O3bsQC9a3/UEqr5HB/fzDEqKtVkbTKNAASs&#10;ra1teBeniwQAQLGmZPZXFplMLl0VFLTv5IkTu+/ExC6kUalmQ4YMbQUAqKys1GlisUb21vafjxxZ&#10;vHjhwpSE+/F+leUVusamJvkA/DFDo9LMigoLrdTU1Cq+2ccQdu3Z/cOQoUNbLl+8uDY5KclLMJ1I&#10;JHahgT4Q+M7xC0cToJiYGM/T2/tSb7T7DxxYTiQSOXGxd/yfP3s2UbD8H9au2YO8eqJgRWDgzz09&#10;PPEzYWHb8QZcBMGt1pKl34cSCICdCD0ekpOdPQWyYYpgHlMzszxRylZTU6sIvxg5Y/OmHy/V1NRo&#10;NuJueAAAaI8bRz0aemyhgqJio6jtERVDhw1r2bk7eM1PGzdd5nA4UvgF6EvAxdU19mjosYX7Qvae&#10;KCwooBQWFFAEacwGMMl6eXtfolhbZ2z9aXNEXm7upN7opKWlO5D3E0FVVbUy4tLF6T9t3HS5pqZG&#10;U3Bbq62tTTt87OgiwVtEk6dMiV+6fNnRiAvhG9/U1akJao//Brbt2LHBnzovjcVkjcLLDGmjnwIS&#10;icQZO3bsazQBCtP+AACkpEidAADC2mphaZmDP1vYFwJXrzrAZnfKhJ+/sKmU9pdDrD/YO9g/+PV0&#10;mM+e4OBTVCrVTFABAeCPGQKG/dP8duPa9RUtLe/lFRQVG3x8fSN7K6Tg5Uvrxzk5UwAAZnt5XRb0&#10;QDEYDP2HH43OLq6uMZpaWv+wPZUUF1ukPnz4HY1KM62trdHEMIwwYaJt6oKF/mGf4qns6OiQvXLp&#10;0hoAAEUlpXpvH5+L/eXJyc6ekv5H+vSS4mILGRn+VbgZ7u63BK9wAfC3k6kPH34HAOA6fXq0MC8f&#10;nU43SElK9iql0Uyrql5rAwBY29ikL1227Kgww291dbVWYkKCL41KNausqNTh8XrEjYyMn/kvWnhq&#10;oN+ja29vHxITFb24qKjQqup1lTa6ouXp7XUJf4wAobW1Ve76RxOAianpE7SV/hSUlZYa37xxY/mr&#10;sldGbW1tw83NzXOXrlh+RFVVtfL9+/fyN69fXwHA36IIHrHp6uoiRobzj1fo6esXTHJyShTk38Ri&#10;jbwbF7eASqWalTPK9bu7u4gaGpr0+f4LTgszc/QHHo8n9uL58wlFH78HWFFeoSctLdWhqqpWYUmx&#10;ynJ1dY0RdnUR4J9y1tLSKjMxM33i5e19qTdHDQDAyxcvbRLi4/0qysv1GhrqVZSUlOq9fXwjWSzW&#10;qM7ODtnRY8ZUz/LwuIbof3/wwKOcwdAHAgFbvmLFYcHdTHZW1tSiwkIKAID/okW/Cn715d27dwoX&#10;IyLX06hUs7dv36hqkcml8xcsOIOuqP52+XJQe3v7UGVl5VoPT8/f+pNZ/pMn9nN9/TIA+NrfmfPn&#10;ZgujYzKZypciI9cVFRZZNTc3KZFIJLa6ugbD3sEh5TuPWdfw5gE6nW6Q+vFoXG/zRGFBAeVByoPZ&#10;JcVFlkwmU5msrU37btasa/RXr4wAAGzt7H43NvnLXozw/v17+bjYO/40KtWMTqcbdnVxSGNVVSvn&#10;zZ9/1t7BIUXoBDiIQQxiEMKwaIH/79lZWVMBAO4mxFsI2/7+L+GbOEEGMYhB/O/haX6+HZr8erP9&#10;/a/hf/aDqIMYxCC+Dm5cu76ioaFe5cqlyz8A8L3pP27evOVb1+tLYHALPIhBDKJPONjaVSFHBpFE&#10;5Bz/5Zd5op5O+K9jUAMcxCAG0SdkpKXbNTQ16RQKJXPJ0u9Dx+nolPSf638D/wcUN7ASDGfQxAAA&#10;AABJRU5ErkJgglBLAQItABQABgAIAAAAIQA9/K5oFAEAAEcCAAATAAAAAAAAAAAAAAAAAAAAAABb&#10;Q29udGVudF9UeXBlc10ueG1sUEsBAi0AFAAGAAgAAAAhADj9If/WAAAAlAEAAAsAAAAAAAAAAAAA&#10;AAAARQEAAF9yZWxzLy5yZWxzUEsBAi0AFAAGAAgAAAAhAOWu1p70AgAAZAgAAA4AAAAAAAAAAAAA&#10;AAAARAIAAGRycy9lMm9Eb2MueG1sUEsBAi0AFAAGAAgAAAAhACvZ2PHIAAAApgEAABkAAAAAAAAA&#10;AAAAAAAAZAUAAGRycy9fcmVscy9lMm9Eb2MueG1sLnJlbHNQSwECLQAUAAYACAAAACEAVLh9MOAA&#10;AAAJAQAADwAAAAAAAAAAAAAAAABjBgAAZHJzL2Rvd25yZXYueG1sUEsBAi0ACgAAAAAAAAAhAG7P&#10;HA+JaQAAiWkAABUAAAAAAAAAAAAAAAAAcAcAAGRycy9tZWRpYS9pbWFnZTEuanBlZ1BLAQItAAoA&#10;AAAAAAAAIQAstTLa1hsAANYbAAAUAAAAAAAAAAAAAAAAACxxAABkcnMvbWVkaWEvaW1hZ2UyLnBu&#10;Z1BLBQYAAAAABwAHAL8BAAA0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9526;height:5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HEV7AAAAA2gAAAA8AAABkcnMvZG93bnJldi54bWxET0uLwjAQvi/4H8II3tZUWXxUo4irqLCX&#10;rV68Dc3YVptJbaLWf2+EhT0NH99zpvPGlOJOtSssK+h1IxDEqdUFZwoO+/XnCITzyBpLy6TgSQ7m&#10;s9bHFGNtH/xL98RnIoSwi1FB7n0VS+nSnAy6rq2IA3eytUEfYJ1JXeMjhJtS9qNoIA0WHBpyrGiZ&#10;U3pJbkZBofvmPNxex1/r4+LnW64i3OxWSnXazWICwlPj/8V/7q0O8+H9yvvK2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IcRXsAAAADaAAAADwAAAAAAAAAAAAAAAACfAgAA&#10;ZHJzL2Rvd25yZXYueG1sUEsFBgAAAAAEAAQA9wAAAIwDAAAAAA==&#10;">
                  <v:imagedata r:id="rId10" o:title=""/>
                  <v:path arrowok="t"/>
                </v:shape>
                <v:shape id="image3.png" o:spid="_x0000_s1028" type="#_x0000_t75" style="position:absolute;left:857;top:6953;width:16478;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iWwXEAAAA2gAAAA8AAABkcnMvZG93bnJldi54bWxEj0FrAjEUhO9C/0N4BS+iWRVaWY3SCoJo&#10;PXT14PGxed0N3bysm6irv74pCB6HmfmGmS1aW4kLNd44VjAcJCCIc6cNFwoO+1V/AsIHZI2VY1Jw&#10;Iw+L+Utnhql2V/6mSxYKESHsU1RQhlCnUvq8JIt+4Gri6P24xmKIsimkbvAa4baSoyR5kxYNx4US&#10;a1qWlP9mZ6vgyPnnyWa6Zzb33fZrtX7f9cxWqe5r+zEFEagNz/CjvdYKxvB/Jd4A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iWwXEAAAA2gAAAA8AAAAAAAAAAAAAAAAA&#10;nwIAAGRycy9kb3ducmV2LnhtbFBLBQYAAAAABAAEAPcAAACQAwAAAAA=&#10;">
                  <v:imagedata r:id="rId11" o:title=""/>
                  <v:path arrowok="t"/>
                </v:shape>
              </v:group>
            </w:pict>
          </mc:Fallback>
        </mc:AlternateContent>
      </w:r>
    </w:p>
    <w:p w:rsidR="0020197F" w:rsidRPr="00457343" w:rsidRDefault="0020197F" w:rsidP="0020197F">
      <w:pPr>
        <w:spacing w:after="0" w:line="240" w:lineRule="auto"/>
        <w:jc w:val="both"/>
        <w:rPr>
          <w:rFonts w:ascii="lato" w:hAnsi="lato" w:cs="Arial"/>
        </w:rPr>
      </w:pPr>
      <w:r w:rsidRPr="005C5D5D">
        <w:rPr>
          <w:rFonts w:ascii="Arial" w:eastAsia="Calibri" w:hAnsi="Arial" w:cs="Arial"/>
          <w:b/>
          <w:sz w:val="24"/>
          <w:szCs w:val="24"/>
        </w:rPr>
        <w:t>COUNTRYSIDE ALLIANCE BRIEFING NOTE</w:t>
      </w:r>
    </w:p>
    <w:p w:rsidR="0020197F" w:rsidRPr="005C5D5D" w:rsidRDefault="0020197F" w:rsidP="0020197F">
      <w:pPr>
        <w:spacing w:after="0" w:line="240" w:lineRule="auto"/>
        <w:jc w:val="both"/>
        <w:rPr>
          <w:rFonts w:ascii="Arial" w:eastAsia="Times New Roman" w:hAnsi="Arial" w:cs="Arial"/>
          <w:b/>
          <w:bCs/>
          <w:color w:val="000000"/>
          <w:sz w:val="24"/>
          <w:szCs w:val="24"/>
          <w:lang w:eastAsia="en-GB"/>
        </w:rPr>
      </w:pPr>
    </w:p>
    <w:p w:rsidR="00844249" w:rsidRDefault="00915954" w:rsidP="0020197F">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INTERNATIONAL TRADE</w:t>
      </w:r>
      <w:r w:rsidR="00844249">
        <w:rPr>
          <w:rFonts w:ascii="Arial" w:eastAsia="Times New Roman" w:hAnsi="Arial" w:cs="Arial"/>
          <w:b/>
          <w:bCs/>
          <w:color w:val="000000"/>
          <w:sz w:val="24"/>
          <w:szCs w:val="24"/>
          <w:lang w:eastAsia="en-GB"/>
        </w:rPr>
        <w:t xml:space="preserve"> – FOOD, FARMING </w:t>
      </w:r>
    </w:p>
    <w:p w:rsidR="0020197F" w:rsidRDefault="00844249" w:rsidP="0020197F">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AND SHOOTING</w:t>
      </w:r>
    </w:p>
    <w:p w:rsidR="0020197F" w:rsidRDefault="0020197F" w:rsidP="0020197F">
      <w:pPr>
        <w:spacing w:after="0" w:line="240" w:lineRule="auto"/>
        <w:textAlignment w:val="baseline"/>
        <w:rPr>
          <w:rFonts w:ascii="Arial" w:eastAsia="Times New Roman" w:hAnsi="Arial" w:cs="Arial"/>
          <w:b/>
          <w:bCs/>
          <w:color w:val="000000"/>
          <w:sz w:val="24"/>
          <w:szCs w:val="24"/>
          <w:lang w:eastAsia="en-GB"/>
        </w:rPr>
      </w:pPr>
    </w:p>
    <w:p w:rsidR="0020197F" w:rsidRPr="0020197F" w:rsidRDefault="0020197F" w:rsidP="0020197F">
      <w:pPr>
        <w:spacing w:after="0" w:line="240" w:lineRule="auto"/>
        <w:textAlignment w:val="baseline"/>
        <w:rPr>
          <w:rFonts w:ascii="Arial" w:eastAsia="Times New Roman" w:hAnsi="Arial" w:cs="Arial"/>
          <w:b/>
          <w:bCs/>
          <w:color w:val="000000"/>
          <w:lang w:eastAsia="en-GB"/>
        </w:rPr>
      </w:pPr>
      <w:r w:rsidRPr="0020197F">
        <w:rPr>
          <w:rFonts w:ascii="Arial" w:eastAsia="Times New Roman" w:hAnsi="Arial" w:cs="Arial"/>
          <w:b/>
          <w:bCs/>
          <w:color w:val="000000"/>
          <w:lang w:eastAsia="en-GB"/>
        </w:rPr>
        <w:t>House of Commons, General Debate</w:t>
      </w:r>
    </w:p>
    <w:p w:rsidR="0020197F" w:rsidRPr="0020197F" w:rsidRDefault="0020197F" w:rsidP="0020197F">
      <w:pPr>
        <w:spacing w:after="0" w:line="240" w:lineRule="auto"/>
        <w:textAlignment w:val="baseline"/>
        <w:rPr>
          <w:rFonts w:ascii="Arial" w:eastAsia="Times New Roman" w:hAnsi="Arial" w:cs="Arial"/>
          <w:b/>
          <w:bCs/>
          <w:color w:val="000000"/>
          <w:lang w:eastAsia="en-GB"/>
        </w:rPr>
      </w:pPr>
    </w:p>
    <w:p w:rsidR="0020197F" w:rsidRPr="0020197F" w:rsidRDefault="0020197F" w:rsidP="0020197F">
      <w:pPr>
        <w:spacing w:after="0" w:line="240" w:lineRule="auto"/>
        <w:rPr>
          <w:rFonts w:ascii="Arial" w:hAnsi="Arial" w:cs="Arial"/>
          <w:b/>
          <w:color w:val="000000"/>
        </w:rPr>
      </w:pPr>
      <w:r w:rsidRPr="0020197F">
        <w:rPr>
          <w:rFonts w:ascii="Arial" w:hAnsi="Arial" w:cs="Arial"/>
          <w:b/>
          <w:color w:val="000000"/>
        </w:rPr>
        <w:t>“Exiting the European Union and Global Trade”</w:t>
      </w:r>
    </w:p>
    <w:p w:rsidR="0020197F" w:rsidRPr="0020197F" w:rsidRDefault="0020197F" w:rsidP="0020197F">
      <w:pPr>
        <w:spacing w:after="0" w:line="240" w:lineRule="auto"/>
        <w:rPr>
          <w:rFonts w:ascii="Arial" w:eastAsia="Times New Roman" w:hAnsi="Arial" w:cs="Arial"/>
          <w:b/>
          <w:color w:val="000000"/>
          <w:lang w:eastAsia="en-GB"/>
        </w:rPr>
      </w:pPr>
    </w:p>
    <w:p w:rsidR="0020197F" w:rsidRPr="0020197F" w:rsidRDefault="0020197F" w:rsidP="0020197F">
      <w:pPr>
        <w:spacing w:after="0" w:line="240" w:lineRule="auto"/>
        <w:rPr>
          <w:rFonts w:ascii="Arial" w:eastAsia="Times New Roman" w:hAnsi="Arial" w:cs="Arial"/>
          <w:b/>
          <w:color w:val="000000"/>
          <w:lang w:eastAsia="en-GB"/>
        </w:rPr>
      </w:pPr>
      <w:r w:rsidRPr="0020197F">
        <w:rPr>
          <w:rFonts w:ascii="Arial" w:eastAsia="Times New Roman" w:hAnsi="Arial" w:cs="Arial"/>
          <w:b/>
          <w:color w:val="000000"/>
          <w:lang w:eastAsia="en-GB"/>
        </w:rPr>
        <w:t>Thursday 6 July, after 10:30am</w:t>
      </w:r>
    </w:p>
    <w:p w:rsidR="0020197F" w:rsidRPr="005C5D5D" w:rsidRDefault="0020197F" w:rsidP="0020197F">
      <w:pPr>
        <w:pBdr>
          <w:bottom w:val="single" w:sz="12" w:space="1" w:color="auto"/>
        </w:pBdr>
        <w:spacing w:after="0" w:line="240" w:lineRule="auto"/>
        <w:rPr>
          <w:rFonts w:ascii="Arial" w:eastAsia="Calibri" w:hAnsi="Arial" w:cs="Arial"/>
          <w:b/>
        </w:rPr>
      </w:pPr>
    </w:p>
    <w:p w:rsidR="0020197F" w:rsidRPr="005C5D5D" w:rsidRDefault="0020197F" w:rsidP="0020197F">
      <w:pPr>
        <w:tabs>
          <w:tab w:val="left" w:pos="284"/>
        </w:tabs>
        <w:spacing w:after="0" w:line="240" w:lineRule="auto"/>
        <w:jc w:val="both"/>
        <w:rPr>
          <w:rFonts w:ascii="Arial" w:hAnsi="Arial" w:cs="Arial"/>
          <w:b/>
        </w:rPr>
      </w:pPr>
    </w:p>
    <w:p w:rsidR="0020197F" w:rsidRDefault="0020197F" w:rsidP="0020197F">
      <w:pPr>
        <w:pStyle w:val="NoSpacing"/>
        <w:jc w:val="both"/>
        <w:rPr>
          <w:rFonts w:ascii="Arial" w:hAnsi="Arial" w:cs="Arial"/>
          <w:b/>
        </w:rPr>
      </w:pPr>
      <w:r>
        <w:rPr>
          <w:rFonts w:ascii="Arial" w:hAnsi="Arial" w:cs="Arial"/>
          <w:b/>
        </w:rPr>
        <w:t>Background</w:t>
      </w:r>
    </w:p>
    <w:p w:rsidR="0020197F" w:rsidRDefault="0020197F" w:rsidP="0020197F">
      <w:pPr>
        <w:pStyle w:val="NoSpacing"/>
        <w:jc w:val="both"/>
        <w:rPr>
          <w:rFonts w:ascii="Arial" w:hAnsi="Arial" w:cs="Arial"/>
          <w:b/>
        </w:rPr>
      </w:pPr>
    </w:p>
    <w:p w:rsidR="00197CC9" w:rsidRPr="0043065A" w:rsidRDefault="00197CC9" w:rsidP="0043065A">
      <w:pPr>
        <w:pStyle w:val="NoSpacing"/>
        <w:numPr>
          <w:ilvl w:val="0"/>
          <w:numId w:val="2"/>
        </w:numPr>
        <w:jc w:val="both"/>
        <w:rPr>
          <w:rFonts w:ascii="Arial" w:hAnsi="Arial" w:cs="Arial"/>
        </w:rPr>
      </w:pPr>
      <w:r w:rsidRPr="00197CC9">
        <w:rPr>
          <w:rFonts w:ascii="Arial" w:hAnsi="Arial" w:cs="Arial"/>
        </w:rPr>
        <w:t xml:space="preserve">The decision to leave the EU will have an impact on the countryside and the </w:t>
      </w:r>
      <w:r>
        <w:rPr>
          <w:rFonts w:ascii="Arial" w:hAnsi="Arial" w:cs="Arial"/>
        </w:rPr>
        <w:t>people who live and work there.</w:t>
      </w:r>
      <w:r w:rsidR="0043065A">
        <w:rPr>
          <w:rFonts w:ascii="Arial" w:hAnsi="Arial" w:cs="Arial"/>
        </w:rPr>
        <w:t xml:space="preserve"> </w:t>
      </w:r>
      <w:r w:rsidRPr="0043065A">
        <w:rPr>
          <w:rFonts w:ascii="Arial" w:hAnsi="Arial" w:cs="Arial"/>
        </w:rPr>
        <w:t xml:space="preserve">Decisions that are made in relation to trade, travel, agricultural and environmental policies, will shape the future of our countryside for </w:t>
      </w:r>
      <w:r w:rsidR="00146D7A">
        <w:rPr>
          <w:rFonts w:ascii="Arial" w:hAnsi="Arial" w:cs="Arial"/>
        </w:rPr>
        <w:t>a generation and beyond</w:t>
      </w:r>
      <w:r w:rsidRPr="0043065A">
        <w:rPr>
          <w:rFonts w:ascii="Arial" w:hAnsi="Arial" w:cs="Arial"/>
        </w:rPr>
        <w:t xml:space="preserve">. At the heart of these decisions are defining questions about the kind of landscapes we want to create, the food we want to eat, and the </w:t>
      </w:r>
      <w:r w:rsidR="00183384">
        <w:rPr>
          <w:rFonts w:ascii="Arial" w:hAnsi="Arial" w:cs="Arial"/>
        </w:rPr>
        <w:t>communities we want to develop.</w:t>
      </w:r>
      <w:bookmarkStart w:id="0" w:name="_GoBack"/>
      <w:bookmarkEnd w:id="0"/>
    </w:p>
    <w:p w:rsidR="00197CC9" w:rsidRDefault="00197CC9" w:rsidP="00197CC9">
      <w:pPr>
        <w:pStyle w:val="ListParagraph"/>
        <w:spacing w:after="0" w:line="240" w:lineRule="auto"/>
        <w:ind w:left="357"/>
        <w:jc w:val="both"/>
        <w:rPr>
          <w:rFonts w:ascii="Arial" w:hAnsi="Arial" w:cs="Arial"/>
        </w:rPr>
      </w:pPr>
    </w:p>
    <w:p w:rsidR="00614EE9" w:rsidRPr="000840E8" w:rsidRDefault="00614EE9" w:rsidP="000840E8">
      <w:pPr>
        <w:pStyle w:val="ListParagraph"/>
        <w:numPr>
          <w:ilvl w:val="0"/>
          <w:numId w:val="2"/>
        </w:numPr>
        <w:spacing w:after="0" w:line="240" w:lineRule="auto"/>
        <w:ind w:left="357"/>
        <w:jc w:val="both"/>
        <w:rPr>
          <w:rFonts w:ascii="Arial" w:hAnsi="Arial" w:cs="Arial"/>
        </w:rPr>
      </w:pPr>
      <w:r w:rsidRPr="000840E8">
        <w:rPr>
          <w:rFonts w:ascii="Arial" w:hAnsi="Arial" w:cs="Arial"/>
        </w:rPr>
        <w:t xml:space="preserve">Trade is one of the three central issues facing </w:t>
      </w:r>
      <w:r w:rsidR="0043065A" w:rsidRPr="000840E8">
        <w:rPr>
          <w:rFonts w:ascii="Arial" w:hAnsi="Arial" w:cs="Arial"/>
        </w:rPr>
        <w:t>the food and farming industry</w:t>
      </w:r>
      <w:r w:rsidRPr="000840E8">
        <w:rPr>
          <w:rFonts w:ascii="Arial" w:hAnsi="Arial" w:cs="Arial"/>
        </w:rPr>
        <w:t xml:space="preserve"> as we leave the EU, along with labour and support payments.</w:t>
      </w:r>
      <w:r w:rsidR="0082796A" w:rsidRPr="000840E8">
        <w:rPr>
          <w:rFonts w:ascii="Arial" w:hAnsi="Arial" w:cs="Arial"/>
        </w:rPr>
        <w:t xml:space="preserve"> Trade</w:t>
      </w:r>
      <w:r w:rsidRPr="000840E8">
        <w:rPr>
          <w:rFonts w:ascii="Arial" w:hAnsi="Arial" w:cs="Arial"/>
        </w:rPr>
        <w:t xml:space="preserve"> is also important for</w:t>
      </w:r>
      <w:r w:rsidR="00197CC9" w:rsidRPr="000840E8">
        <w:rPr>
          <w:rFonts w:ascii="Arial" w:hAnsi="Arial" w:cs="Arial"/>
        </w:rPr>
        <w:t xml:space="preserve"> shooting </w:t>
      </w:r>
      <w:r w:rsidR="0082796A" w:rsidRPr="000840E8">
        <w:rPr>
          <w:rFonts w:ascii="Arial" w:hAnsi="Arial" w:cs="Arial"/>
        </w:rPr>
        <w:t xml:space="preserve">as the majority of firearms and ammunition </w:t>
      </w:r>
      <w:r w:rsidR="000840E8">
        <w:rPr>
          <w:rFonts w:ascii="Arial" w:hAnsi="Arial" w:cs="Arial"/>
        </w:rPr>
        <w:t>used in the UK are</w:t>
      </w:r>
      <w:r w:rsidR="0082796A" w:rsidRPr="000840E8">
        <w:rPr>
          <w:rFonts w:ascii="Arial" w:hAnsi="Arial" w:cs="Arial"/>
        </w:rPr>
        <w:t xml:space="preserve"> imported from co</w:t>
      </w:r>
      <w:r w:rsidR="00844249">
        <w:rPr>
          <w:rFonts w:ascii="Arial" w:hAnsi="Arial" w:cs="Arial"/>
        </w:rPr>
        <w:t>untries within the EU and the</w:t>
      </w:r>
      <w:r w:rsidR="0082796A" w:rsidRPr="000840E8">
        <w:rPr>
          <w:rFonts w:ascii="Arial" w:hAnsi="Arial" w:cs="Arial"/>
        </w:rPr>
        <w:t xml:space="preserve"> </w:t>
      </w:r>
      <w:r w:rsidR="000840E8">
        <w:rPr>
          <w:rFonts w:ascii="Arial" w:hAnsi="Arial" w:cs="Arial"/>
        </w:rPr>
        <w:t xml:space="preserve">export </w:t>
      </w:r>
      <w:r w:rsidR="0082796A" w:rsidRPr="000840E8">
        <w:rPr>
          <w:rFonts w:ascii="Arial" w:hAnsi="Arial" w:cs="Arial"/>
        </w:rPr>
        <w:t xml:space="preserve">market </w:t>
      </w:r>
      <w:r w:rsidR="000840E8" w:rsidRPr="000840E8">
        <w:rPr>
          <w:rFonts w:ascii="Arial" w:hAnsi="Arial" w:cs="Arial"/>
        </w:rPr>
        <w:t>for game meat is vital for many shoots.</w:t>
      </w:r>
    </w:p>
    <w:p w:rsidR="0020197F" w:rsidRDefault="0020197F" w:rsidP="00C918AE">
      <w:pPr>
        <w:spacing w:after="0" w:line="240" w:lineRule="auto"/>
        <w:jc w:val="both"/>
        <w:rPr>
          <w:rFonts w:ascii="Arial" w:hAnsi="Arial" w:cs="Arial"/>
        </w:rPr>
      </w:pPr>
    </w:p>
    <w:p w:rsidR="00C918AE" w:rsidRDefault="00915954" w:rsidP="00C918AE">
      <w:pPr>
        <w:spacing w:after="0" w:line="240" w:lineRule="auto"/>
        <w:jc w:val="both"/>
        <w:rPr>
          <w:rFonts w:ascii="Arial" w:hAnsi="Arial" w:cs="Arial"/>
          <w:b/>
        </w:rPr>
      </w:pPr>
      <w:r w:rsidRPr="00915954">
        <w:rPr>
          <w:rFonts w:ascii="Arial" w:hAnsi="Arial" w:cs="Arial"/>
          <w:b/>
        </w:rPr>
        <w:t>Food and Farming</w:t>
      </w:r>
    </w:p>
    <w:p w:rsidR="00614EE9" w:rsidRDefault="00614EE9" w:rsidP="00C918AE">
      <w:pPr>
        <w:spacing w:after="0" w:line="240" w:lineRule="auto"/>
        <w:jc w:val="both"/>
        <w:rPr>
          <w:rFonts w:ascii="Arial" w:hAnsi="Arial" w:cs="Arial"/>
          <w:b/>
        </w:rPr>
      </w:pPr>
    </w:p>
    <w:p w:rsidR="00197CC9" w:rsidRPr="00197CC9" w:rsidRDefault="00197CC9" w:rsidP="00197CC9">
      <w:pPr>
        <w:pStyle w:val="ListParagraph"/>
        <w:numPr>
          <w:ilvl w:val="0"/>
          <w:numId w:val="2"/>
        </w:numPr>
        <w:spacing w:after="0" w:line="240" w:lineRule="auto"/>
        <w:jc w:val="both"/>
        <w:rPr>
          <w:rFonts w:ascii="Arial" w:hAnsi="Arial" w:cs="Arial"/>
        </w:rPr>
      </w:pPr>
      <w:r w:rsidRPr="00197CC9">
        <w:rPr>
          <w:rFonts w:ascii="Arial" w:hAnsi="Arial" w:cs="Arial"/>
        </w:rPr>
        <w:t>Our food and farming industry is nationally important</w:t>
      </w:r>
      <w:r w:rsidR="00614EE9" w:rsidRPr="00197CC9">
        <w:rPr>
          <w:rFonts w:ascii="Arial" w:hAnsi="Arial" w:cs="Arial"/>
        </w:rPr>
        <w:t>, generating over £108 billion a year for the UK economy and employing one in eight people</w:t>
      </w:r>
      <w:r w:rsidR="00146D7A">
        <w:rPr>
          <w:rFonts w:ascii="Arial" w:hAnsi="Arial" w:cs="Arial"/>
        </w:rPr>
        <w:t xml:space="preserve"> according to </w:t>
      </w:r>
      <w:hyperlink r:id="rId12" w:history="1">
        <w:r w:rsidR="00146D7A" w:rsidRPr="004972A2">
          <w:rPr>
            <w:rStyle w:val="Hyperlink"/>
            <w:rFonts w:ascii="Arial" w:hAnsi="Arial" w:cs="Arial"/>
          </w:rPr>
          <w:t>a recent Government report</w:t>
        </w:r>
      </w:hyperlink>
      <w:r w:rsidR="00614EE9" w:rsidRPr="00197CC9">
        <w:rPr>
          <w:rFonts w:ascii="Arial" w:hAnsi="Arial" w:cs="Arial"/>
        </w:rPr>
        <w:t xml:space="preserve">. </w:t>
      </w:r>
    </w:p>
    <w:p w:rsidR="00197CC9" w:rsidRDefault="00197CC9" w:rsidP="00C918AE">
      <w:pPr>
        <w:spacing w:after="0" w:line="240" w:lineRule="auto"/>
        <w:jc w:val="both"/>
        <w:rPr>
          <w:rFonts w:ascii="Arial" w:hAnsi="Arial" w:cs="Arial"/>
        </w:rPr>
      </w:pPr>
    </w:p>
    <w:p w:rsidR="00614EE9" w:rsidRPr="00197CC9" w:rsidRDefault="00614EE9" w:rsidP="00197CC9">
      <w:pPr>
        <w:pStyle w:val="ListParagraph"/>
        <w:numPr>
          <w:ilvl w:val="0"/>
          <w:numId w:val="2"/>
        </w:numPr>
        <w:spacing w:after="0" w:line="240" w:lineRule="auto"/>
        <w:jc w:val="both"/>
        <w:rPr>
          <w:rFonts w:ascii="Arial" w:hAnsi="Arial" w:cs="Arial"/>
          <w:b/>
        </w:rPr>
      </w:pPr>
      <w:r w:rsidRPr="00197CC9">
        <w:rPr>
          <w:rFonts w:ascii="Arial" w:hAnsi="Arial" w:cs="Arial"/>
        </w:rPr>
        <w:t xml:space="preserve">The UK produces some of the best food in the world, with the highest standards of safety and animal welfare. Our new relationship with the EU, and any new trade deals with non-EU countries, must protect these standards and allow our produce to be promoted globally and </w:t>
      </w:r>
      <w:r w:rsidR="00146D7A">
        <w:rPr>
          <w:rFonts w:ascii="Arial" w:hAnsi="Arial" w:cs="Arial"/>
        </w:rPr>
        <w:t>compete on the basis of quality, not just price.</w:t>
      </w:r>
    </w:p>
    <w:p w:rsidR="00C918AE" w:rsidRDefault="00C918AE" w:rsidP="00C918AE">
      <w:pPr>
        <w:spacing w:after="0" w:line="240" w:lineRule="auto"/>
        <w:jc w:val="both"/>
        <w:rPr>
          <w:rFonts w:ascii="Arial" w:hAnsi="Arial" w:cs="Arial"/>
        </w:rPr>
      </w:pPr>
    </w:p>
    <w:p w:rsidR="0020197F" w:rsidRPr="00915954" w:rsidRDefault="0020197F" w:rsidP="00915954">
      <w:pPr>
        <w:pStyle w:val="ListParagraph"/>
        <w:numPr>
          <w:ilvl w:val="0"/>
          <w:numId w:val="12"/>
        </w:numPr>
        <w:spacing w:after="0" w:line="240" w:lineRule="auto"/>
        <w:jc w:val="both"/>
        <w:rPr>
          <w:rFonts w:ascii="Arial" w:hAnsi="Arial" w:cs="Arial"/>
          <w:i/>
        </w:rPr>
      </w:pPr>
      <w:r w:rsidRPr="00915954">
        <w:rPr>
          <w:rFonts w:ascii="Arial" w:hAnsi="Arial" w:cs="Arial"/>
          <w:i/>
        </w:rPr>
        <w:t>Trade with EU countries</w:t>
      </w:r>
    </w:p>
    <w:p w:rsidR="0020197F" w:rsidRDefault="0020197F" w:rsidP="0020197F">
      <w:pPr>
        <w:spacing w:after="0" w:line="240" w:lineRule="auto"/>
        <w:ind w:left="-3"/>
        <w:jc w:val="both"/>
        <w:rPr>
          <w:rFonts w:ascii="Arial" w:hAnsi="Arial" w:cs="Arial"/>
        </w:rPr>
      </w:pPr>
    </w:p>
    <w:p w:rsidR="0020197F" w:rsidRPr="001D68CF" w:rsidRDefault="0020197F" w:rsidP="00767F94">
      <w:pPr>
        <w:pStyle w:val="ListParagraph"/>
        <w:numPr>
          <w:ilvl w:val="0"/>
          <w:numId w:val="7"/>
        </w:numPr>
        <w:spacing w:after="0" w:line="240" w:lineRule="auto"/>
        <w:ind w:left="357"/>
        <w:jc w:val="both"/>
        <w:rPr>
          <w:rFonts w:ascii="Arial" w:hAnsi="Arial" w:cs="Arial"/>
          <w:b/>
          <w:i/>
        </w:rPr>
      </w:pPr>
      <w:r w:rsidRPr="001D68CF">
        <w:rPr>
          <w:rFonts w:ascii="Arial" w:hAnsi="Arial" w:cs="Arial"/>
        </w:rPr>
        <w:t>Trade is vitally important to the success of our food and farming industry. For over 40 years the UK has been part of a single European market, which prohibits tariffs on goods travelling between the UK and other Member States. For agriculture, membership of the Single Market has meant significant protection from non-EU food imports, the creation of an internal market where competition is primarily between Member States, and unrestricted access to the EU market.</w:t>
      </w:r>
    </w:p>
    <w:p w:rsidR="0020197F" w:rsidRPr="001D68CF" w:rsidRDefault="0020197F" w:rsidP="00767F94">
      <w:pPr>
        <w:spacing w:after="0" w:line="240" w:lineRule="auto"/>
        <w:ind w:left="357"/>
        <w:jc w:val="both"/>
        <w:rPr>
          <w:rFonts w:ascii="Arial" w:hAnsi="Arial" w:cs="Arial"/>
        </w:rPr>
      </w:pPr>
    </w:p>
    <w:p w:rsidR="00483404" w:rsidRPr="00844249" w:rsidRDefault="0020197F" w:rsidP="00844249">
      <w:pPr>
        <w:pStyle w:val="ListParagraph"/>
        <w:numPr>
          <w:ilvl w:val="0"/>
          <w:numId w:val="6"/>
        </w:numPr>
        <w:spacing w:after="0" w:line="240" w:lineRule="auto"/>
        <w:ind w:left="357"/>
        <w:jc w:val="both"/>
        <w:rPr>
          <w:rFonts w:ascii="Arial" w:hAnsi="Arial" w:cs="Arial"/>
        </w:rPr>
      </w:pPr>
      <w:r w:rsidRPr="001D68CF">
        <w:rPr>
          <w:rFonts w:ascii="Arial" w:hAnsi="Arial" w:cs="Arial"/>
        </w:rPr>
        <w:t>Approximately 62 per</w:t>
      </w:r>
      <w:r w:rsidR="0043065A">
        <w:rPr>
          <w:rFonts w:ascii="Arial" w:hAnsi="Arial" w:cs="Arial"/>
        </w:rPr>
        <w:t xml:space="preserve"> </w:t>
      </w:r>
      <w:r w:rsidRPr="001D68CF">
        <w:rPr>
          <w:rFonts w:ascii="Arial" w:hAnsi="Arial" w:cs="Arial"/>
        </w:rPr>
        <w:t xml:space="preserve">cent of UK agricultural exports </w:t>
      </w:r>
      <w:r w:rsidR="004E6708">
        <w:rPr>
          <w:rFonts w:ascii="Arial" w:hAnsi="Arial" w:cs="Arial"/>
        </w:rPr>
        <w:t xml:space="preserve">(by value) </w:t>
      </w:r>
      <w:r w:rsidRPr="001D68CF">
        <w:rPr>
          <w:rFonts w:ascii="Arial" w:hAnsi="Arial" w:cs="Arial"/>
        </w:rPr>
        <w:t>go to the EU, while approximately 70 per</w:t>
      </w:r>
      <w:r w:rsidR="0043065A">
        <w:rPr>
          <w:rFonts w:ascii="Arial" w:hAnsi="Arial" w:cs="Arial"/>
        </w:rPr>
        <w:t xml:space="preserve"> </w:t>
      </w:r>
      <w:r w:rsidRPr="001D68CF">
        <w:rPr>
          <w:rFonts w:ascii="Arial" w:hAnsi="Arial" w:cs="Arial"/>
        </w:rPr>
        <w:t xml:space="preserve">cent of UK agricultural imports </w:t>
      </w:r>
      <w:r w:rsidR="004E6708">
        <w:rPr>
          <w:rFonts w:ascii="Arial" w:hAnsi="Arial" w:cs="Arial"/>
        </w:rPr>
        <w:t xml:space="preserve">(by value) </w:t>
      </w:r>
      <w:r w:rsidRPr="001D68CF">
        <w:rPr>
          <w:rFonts w:ascii="Arial" w:hAnsi="Arial" w:cs="Arial"/>
        </w:rPr>
        <w:t>come from the EU. Food production and the processing supply chain is complex and often involves several countries within the EU. In recognition of the importance of trade with the EU, it is vital that the UK Government seeks to maintain tariff-free access to the EU market for</w:t>
      </w:r>
      <w:r>
        <w:rPr>
          <w:rFonts w:ascii="Arial" w:hAnsi="Arial" w:cs="Arial"/>
        </w:rPr>
        <w:t xml:space="preserve"> food and agricultural produce. </w:t>
      </w:r>
      <w:r w:rsidRPr="000D3EA4">
        <w:rPr>
          <w:rFonts w:ascii="Arial" w:hAnsi="Arial" w:cs="Arial"/>
        </w:rPr>
        <w:t>Particular attention should be given to m</w:t>
      </w:r>
      <w:r w:rsidRPr="000D3EA4">
        <w:rPr>
          <w:rFonts w:ascii="Helvetica" w:eastAsia="Times New Roman" w:hAnsi="Helvetica" w:cs="Helvetica"/>
          <w:sz w:val="21"/>
          <w:szCs w:val="21"/>
          <w:lang w:eastAsia="en-GB"/>
        </w:rPr>
        <w:t>inimising disruption to existing trade relationships between Northern Ireland and the Republic of Ireland.</w:t>
      </w:r>
    </w:p>
    <w:p w:rsidR="00767F94" w:rsidRPr="00767F94" w:rsidRDefault="00767F94" w:rsidP="00767F94">
      <w:pPr>
        <w:pStyle w:val="ListParagraph"/>
        <w:numPr>
          <w:ilvl w:val="0"/>
          <w:numId w:val="6"/>
        </w:numPr>
        <w:spacing w:after="0" w:line="240" w:lineRule="auto"/>
        <w:ind w:left="360"/>
        <w:jc w:val="both"/>
        <w:rPr>
          <w:rFonts w:ascii="Arial" w:hAnsi="Arial" w:cs="Arial"/>
        </w:rPr>
      </w:pPr>
      <w:r w:rsidRPr="001D68CF">
        <w:rPr>
          <w:rFonts w:ascii="Arial" w:hAnsi="Arial" w:cs="Arial"/>
        </w:rPr>
        <w:lastRenderedPageBreak/>
        <w:t>Agricultural goods generally carry higher import tariffs than other commodities. If the UK Government does not establish a new trade agreement with the EU prior to leaving and adopts World Trade Organisation terms, the £12 billion worth of food and agricultural produce which the UK exports to the EU each year would fac</w:t>
      </w:r>
      <w:r>
        <w:rPr>
          <w:rFonts w:ascii="Arial" w:hAnsi="Arial" w:cs="Arial"/>
        </w:rPr>
        <w:t xml:space="preserve">e the prospect of high tariffs. </w:t>
      </w:r>
      <w:hyperlink r:id="rId13" w:history="1">
        <w:r w:rsidR="001C5CDF">
          <w:rPr>
            <w:rStyle w:val="Hyperlink"/>
            <w:rFonts w:ascii="Arial" w:hAnsi="Arial" w:cs="Arial"/>
          </w:rPr>
          <w:t>A</w:t>
        </w:r>
        <w:r w:rsidRPr="00767F94">
          <w:rPr>
            <w:rStyle w:val="Hyperlink"/>
            <w:rFonts w:ascii="Arial" w:hAnsi="Arial" w:cs="Arial"/>
          </w:rPr>
          <w:t xml:space="preserve"> recent </w:t>
        </w:r>
        <w:r>
          <w:rPr>
            <w:rStyle w:val="Hyperlink"/>
            <w:rFonts w:ascii="Arial" w:hAnsi="Arial" w:cs="Arial"/>
          </w:rPr>
          <w:t xml:space="preserve">report </w:t>
        </w:r>
        <w:r w:rsidRPr="00767F94">
          <w:rPr>
            <w:rStyle w:val="Hyperlink"/>
            <w:rFonts w:ascii="Arial" w:hAnsi="Arial" w:cs="Arial"/>
          </w:rPr>
          <w:t>by the Agriculture and Horticulture Development Board</w:t>
        </w:r>
      </w:hyperlink>
      <w:r w:rsidR="001C5CDF">
        <w:rPr>
          <w:rFonts w:ascii="Arial" w:hAnsi="Arial" w:cs="Arial"/>
        </w:rPr>
        <w:t xml:space="preserve"> concluded that a “free trade deal with the EU is of critical importance for the cereals industry”. Without one, UK farmers and producers would be forced to export larger volumes to non-EU destinations and would have to win trade from their existing suppliers by competing on price. There is also an issue that the Middle East and North Africa require grain at 13 per cent moisture content, which is not commonly available in the UK.</w:t>
      </w:r>
    </w:p>
    <w:p w:rsidR="00767F94" w:rsidRPr="00767F94" w:rsidRDefault="00767F94" w:rsidP="00767F94">
      <w:pPr>
        <w:pStyle w:val="ListParagraph"/>
        <w:rPr>
          <w:rFonts w:ascii="Arial" w:hAnsi="Arial" w:cs="Arial"/>
        </w:rPr>
      </w:pPr>
    </w:p>
    <w:p w:rsidR="0020197F" w:rsidRPr="00483404" w:rsidRDefault="004E6708" w:rsidP="00483404">
      <w:pPr>
        <w:pStyle w:val="ListParagraph"/>
        <w:numPr>
          <w:ilvl w:val="0"/>
          <w:numId w:val="6"/>
        </w:numPr>
        <w:spacing w:after="0" w:line="240" w:lineRule="auto"/>
        <w:ind w:left="360"/>
        <w:jc w:val="both"/>
        <w:rPr>
          <w:rFonts w:ascii="Arial" w:hAnsi="Arial" w:cs="Arial"/>
        </w:rPr>
      </w:pPr>
      <w:r w:rsidRPr="00483404">
        <w:rPr>
          <w:rFonts w:ascii="Arial" w:hAnsi="Arial" w:cs="Arial"/>
        </w:rPr>
        <w:t>Over</w:t>
      </w:r>
      <w:r w:rsidR="0020197F" w:rsidRPr="00483404">
        <w:rPr>
          <w:rFonts w:ascii="Arial" w:hAnsi="Arial" w:cs="Arial"/>
        </w:rPr>
        <w:t xml:space="preserve"> 90 per</w:t>
      </w:r>
      <w:r w:rsidR="0043065A" w:rsidRPr="00483404">
        <w:rPr>
          <w:rFonts w:ascii="Arial" w:hAnsi="Arial" w:cs="Arial"/>
        </w:rPr>
        <w:t xml:space="preserve"> </w:t>
      </w:r>
      <w:r w:rsidR="0020197F" w:rsidRPr="00483404">
        <w:rPr>
          <w:rFonts w:ascii="Arial" w:hAnsi="Arial" w:cs="Arial"/>
        </w:rPr>
        <w:t>cent of UK beef, sheep, and dairy exports go to the EU and high tariffs would be particularly damaging to some of our most rural areas where farming is a vital part of the local economy and community. The EU market is particularly important for certain cuts of meat and offal where there is little domestic demand and therefore exports are a significant proportion of carcass value.</w:t>
      </w:r>
      <w:r w:rsidRPr="00483404">
        <w:rPr>
          <w:rFonts w:ascii="Arial" w:hAnsi="Arial" w:cs="Arial"/>
        </w:rPr>
        <w:t xml:space="preserve"> The UK is a high net importer of poultry</w:t>
      </w:r>
      <w:r w:rsidR="00767F94">
        <w:rPr>
          <w:rFonts w:ascii="Arial" w:hAnsi="Arial" w:cs="Arial"/>
        </w:rPr>
        <w:t xml:space="preserve">, pork and vegetables so our trading relationship with the EU is mutually beneficial. The importance of our trade with the EU to different sectors of the food and farming industry has been shown in </w:t>
      </w:r>
      <w:hyperlink r:id="rId14" w:history="1">
        <w:r w:rsidR="00767F94" w:rsidRPr="00767F94">
          <w:rPr>
            <w:rStyle w:val="Hyperlink"/>
            <w:rFonts w:ascii="Arial" w:hAnsi="Arial" w:cs="Arial"/>
          </w:rPr>
          <w:t>a recent report by the Agriculture and Horticulture Development Board</w:t>
        </w:r>
      </w:hyperlink>
      <w:r w:rsidR="00767F94">
        <w:rPr>
          <w:rFonts w:ascii="Arial" w:hAnsi="Arial" w:cs="Arial"/>
        </w:rPr>
        <w:t xml:space="preserve">. </w:t>
      </w:r>
    </w:p>
    <w:p w:rsidR="0020197F" w:rsidRPr="00D54656" w:rsidRDefault="0020197F" w:rsidP="0020197F">
      <w:pPr>
        <w:spacing w:after="0" w:line="240" w:lineRule="auto"/>
        <w:jc w:val="both"/>
        <w:rPr>
          <w:rFonts w:ascii="Arial" w:hAnsi="Arial" w:cs="Arial"/>
        </w:rPr>
      </w:pPr>
    </w:p>
    <w:p w:rsidR="0020197F" w:rsidRPr="00767F94" w:rsidRDefault="0020197F" w:rsidP="0020197F">
      <w:pPr>
        <w:pStyle w:val="ListParagraph"/>
        <w:numPr>
          <w:ilvl w:val="0"/>
          <w:numId w:val="6"/>
        </w:numPr>
        <w:spacing w:after="0" w:line="240" w:lineRule="auto"/>
        <w:ind w:left="360"/>
        <w:jc w:val="both"/>
        <w:rPr>
          <w:rFonts w:ascii="Arial" w:hAnsi="Arial" w:cs="Arial"/>
        </w:rPr>
      </w:pPr>
      <w:r w:rsidRPr="001D68CF">
        <w:rPr>
          <w:rFonts w:ascii="Arial" w:hAnsi="Arial" w:cs="Arial"/>
          <w:color w:val="000000"/>
        </w:rPr>
        <w:t>The EU is obliged by the World Trade Organisation to offer reduced (or tariff free) import opportunities to certain types of agricultural produce from outside of the EU under Tariff Rate Quotas (TRQ). There is currently a TRQ in place for lamb from New Zealand and hormone-free beef from Argentina and North America which allows an annual quota of meat to avoid the usual import tariffs. The UK Government must ensure that the TRQs for agricultural produce are not passed back to the UK unless there is a guarantee that UK farmers will continue to have tariff-free access to the EU market.</w:t>
      </w:r>
      <w:r w:rsidR="0024212E">
        <w:rPr>
          <w:rFonts w:ascii="Arial" w:hAnsi="Arial" w:cs="Arial"/>
          <w:color w:val="000000"/>
        </w:rPr>
        <w:t xml:space="preserve"> Similar guarantees should also apply to the UK’s adoption of any trade deals agreed by the EU where there are quotas on certain foods and agricultural produce.  </w:t>
      </w:r>
    </w:p>
    <w:p w:rsidR="0020197F" w:rsidRPr="001D68CF" w:rsidRDefault="0020197F" w:rsidP="0024212E">
      <w:pPr>
        <w:spacing w:after="0" w:line="240" w:lineRule="auto"/>
        <w:jc w:val="both"/>
        <w:rPr>
          <w:rFonts w:ascii="Arial" w:hAnsi="Arial" w:cs="Arial"/>
        </w:rPr>
      </w:pPr>
    </w:p>
    <w:p w:rsidR="0020197F" w:rsidRPr="00915954" w:rsidRDefault="0020197F" w:rsidP="00915954">
      <w:pPr>
        <w:pStyle w:val="ListParagraph"/>
        <w:numPr>
          <w:ilvl w:val="0"/>
          <w:numId w:val="12"/>
        </w:numPr>
        <w:spacing w:after="0" w:line="240" w:lineRule="auto"/>
        <w:jc w:val="both"/>
        <w:rPr>
          <w:rFonts w:ascii="Arial" w:hAnsi="Arial" w:cs="Arial"/>
          <w:i/>
        </w:rPr>
      </w:pPr>
      <w:r w:rsidRPr="00915954">
        <w:rPr>
          <w:rFonts w:ascii="Arial" w:hAnsi="Arial" w:cs="Arial"/>
          <w:i/>
        </w:rPr>
        <w:t>Trade with non-EU countries</w:t>
      </w:r>
    </w:p>
    <w:p w:rsidR="0020197F" w:rsidRPr="0020197F" w:rsidRDefault="0020197F" w:rsidP="0020197F">
      <w:pPr>
        <w:spacing w:after="0" w:line="240" w:lineRule="auto"/>
        <w:jc w:val="both"/>
        <w:rPr>
          <w:rFonts w:ascii="Arial" w:hAnsi="Arial" w:cs="Arial"/>
        </w:rPr>
      </w:pPr>
    </w:p>
    <w:p w:rsidR="00D2178E" w:rsidRDefault="0020197F" w:rsidP="00D2178E">
      <w:pPr>
        <w:pStyle w:val="ListParagraph"/>
        <w:numPr>
          <w:ilvl w:val="0"/>
          <w:numId w:val="6"/>
        </w:numPr>
        <w:spacing w:after="0" w:line="240" w:lineRule="auto"/>
        <w:ind w:left="360"/>
        <w:jc w:val="both"/>
        <w:rPr>
          <w:rFonts w:ascii="Arial" w:hAnsi="Arial" w:cs="Arial"/>
        </w:rPr>
      </w:pPr>
      <w:r w:rsidRPr="001D68CF">
        <w:rPr>
          <w:rFonts w:ascii="Arial" w:hAnsi="Arial" w:cs="Arial"/>
        </w:rPr>
        <w:t>As well as maintaining tariff-free trade with the EU, the UK Government must ensure that food and agricultural produce are central to any new trade deals with non-EU countries to open up new export markets. We welcome the UK Government’s continued efforts to o</w:t>
      </w:r>
      <w:r w:rsidR="00C918AE">
        <w:rPr>
          <w:rFonts w:ascii="Arial" w:hAnsi="Arial" w:cs="Arial"/>
        </w:rPr>
        <w:t xml:space="preserve">pen up </w:t>
      </w:r>
      <w:r w:rsidR="0024212E">
        <w:rPr>
          <w:rFonts w:ascii="Arial" w:hAnsi="Arial" w:cs="Arial"/>
        </w:rPr>
        <w:t>new markets, particularly in Asia</w:t>
      </w:r>
      <w:r w:rsidR="00C918AE">
        <w:rPr>
          <w:rFonts w:ascii="Arial" w:hAnsi="Arial" w:cs="Arial"/>
        </w:rPr>
        <w:t>. T</w:t>
      </w:r>
      <w:r w:rsidRPr="001D68CF">
        <w:rPr>
          <w:rFonts w:ascii="Arial" w:hAnsi="Arial" w:cs="Arial"/>
        </w:rPr>
        <w:t xml:space="preserve">he value of food and drink exports from the UK </w:t>
      </w:r>
      <w:r w:rsidR="00C918AE">
        <w:rPr>
          <w:rFonts w:ascii="Arial" w:hAnsi="Arial" w:cs="Arial"/>
        </w:rPr>
        <w:t xml:space="preserve">to China </w:t>
      </w:r>
      <w:r w:rsidRPr="001D68CF">
        <w:rPr>
          <w:rFonts w:ascii="Arial" w:hAnsi="Arial" w:cs="Arial"/>
        </w:rPr>
        <w:t>has increased by over 50 per</w:t>
      </w:r>
      <w:r w:rsidR="00C918AE">
        <w:rPr>
          <w:rFonts w:ascii="Arial" w:hAnsi="Arial" w:cs="Arial"/>
        </w:rPr>
        <w:t xml:space="preserve"> </w:t>
      </w:r>
      <w:r w:rsidRPr="001D68CF">
        <w:rPr>
          <w:rFonts w:ascii="Arial" w:hAnsi="Arial" w:cs="Arial"/>
        </w:rPr>
        <w:t>cent from 2015 to 2016 and is now worth £439.5 million.</w:t>
      </w:r>
    </w:p>
    <w:p w:rsidR="00D2178E" w:rsidRDefault="00D2178E" w:rsidP="00D2178E">
      <w:pPr>
        <w:pStyle w:val="ListParagraph"/>
        <w:spacing w:after="0" w:line="240" w:lineRule="auto"/>
        <w:ind w:left="360"/>
        <w:jc w:val="both"/>
        <w:rPr>
          <w:rFonts w:ascii="Arial" w:hAnsi="Arial" w:cs="Arial"/>
        </w:rPr>
      </w:pPr>
    </w:p>
    <w:p w:rsidR="0020197F" w:rsidRPr="00D2178E" w:rsidRDefault="00D2178E" w:rsidP="00D2178E">
      <w:pPr>
        <w:pStyle w:val="ListParagraph"/>
        <w:numPr>
          <w:ilvl w:val="0"/>
          <w:numId w:val="6"/>
        </w:numPr>
        <w:spacing w:after="0" w:line="240" w:lineRule="auto"/>
        <w:ind w:left="360"/>
        <w:jc w:val="both"/>
        <w:rPr>
          <w:rFonts w:ascii="Arial" w:hAnsi="Arial" w:cs="Arial"/>
        </w:rPr>
      </w:pPr>
      <w:r w:rsidRPr="00D2178E">
        <w:rPr>
          <w:rFonts w:ascii="Arial" w:hAnsi="Arial" w:cs="Arial"/>
        </w:rPr>
        <w:t xml:space="preserve">The Agricultural and Horticulture Development Board has estimated that non-EU trade has </w:t>
      </w:r>
      <w:r w:rsidR="0082796A">
        <w:rPr>
          <w:rFonts w:ascii="Arial" w:hAnsi="Arial" w:cs="Arial"/>
        </w:rPr>
        <w:t>grown from 34 per cent (by value) in 2010 to 40 per cent (by value</w:t>
      </w:r>
      <w:r w:rsidRPr="00D2178E">
        <w:rPr>
          <w:rFonts w:ascii="Arial" w:hAnsi="Arial" w:cs="Arial"/>
        </w:rPr>
        <w:t xml:space="preserve">) in 2015. However, </w:t>
      </w:r>
      <w:hyperlink r:id="rId15" w:history="1">
        <w:r w:rsidRPr="00D2178E">
          <w:rPr>
            <w:rStyle w:val="Hyperlink"/>
            <w:rFonts w:ascii="Arial" w:hAnsi="Arial" w:cs="Arial"/>
          </w:rPr>
          <w:t>their report on the UK’s trade outside of the EU</w:t>
        </w:r>
      </w:hyperlink>
      <w:r w:rsidRPr="00D2178E">
        <w:rPr>
          <w:rFonts w:ascii="Arial" w:hAnsi="Arial" w:cs="Arial"/>
        </w:rPr>
        <w:t xml:space="preserve"> warns that the UK may not have the same bargaining power in negotiating trade deals as it benefited from as part of the EU and agriculture must be prioritised if</w:t>
      </w:r>
      <w:r w:rsidR="0082796A">
        <w:rPr>
          <w:rFonts w:ascii="Arial" w:hAnsi="Arial" w:cs="Arial"/>
        </w:rPr>
        <w:t xml:space="preserve"> new trade deals are to be a success for UK farmers and producers.</w:t>
      </w:r>
    </w:p>
    <w:p w:rsidR="00D2178E" w:rsidRPr="00D2178E" w:rsidRDefault="00D2178E" w:rsidP="00D2178E">
      <w:pPr>
        <w:autoSpaceDE w:val="0"/>
        <w:autoSpaceDN w:val="0"/>
        <w:adjustRightInd w:val="0"/>
        <w:spacing w:after="0" w:line="240" w:lineRule="auto"/>
        <w:rPr>
          <w:rFonts w:ascii="HelveticaNeue" w:hAnsi="HelveticaNeue" w:cs="HelveticaNeue"/>
          <w:color w:val="333333"/>
          <w:sz w:val="20"/>
          <w:szCs w:val="20"/>
        </w:rPr>
      </w:pPr>
    </w:p>
    <w:p w:rsidR="0020197F" w:rsidRPr="001D68CF" w:rsidRDefault="0020197F" w:rsidP="0020197F">
      <w:pPr>
        <w:pStyle w:val="ListParagraph"/>
        <w:numPr>
          <w:ilvl w:val="0"/>
          <w:numId w:val="6"/>
        </w:numPr>
        <w:spacing w:after="0" w:line="240" w:lineRule="auto"/>
        <w:ind w:left="360"/>
        <w:jc w:val="both"/>
        <w:rPr>
          <w:rFonts w:ascii="Arial" w:hAnsi="Arial" w:cs="Arial"/>
        </w:rPr>
      </w:pPr>
      <w:r w:rsidRPr="001D68CF">
        <w:rPr>
          <w:rFonts w:ascii="Arial" w:hAnsi="Arial" w:cs="Arial"/>
        </w:rPr>
        <w:t xml:space="preserve">As the UK Government develops new trading relationships with non-EU countries, it must be ambitious but it must also be pragmatic. A shift towards promoting export markets outside of the EU is likely to increase the need for UK agriculture to become more competitive, but there will be some farmers who will always struggle to compete on price in the global market. Farmers in the uplands, and other marginal areas, are not in fair competition with global producers who are operating in very different environments, often with fewer safety and animal welfare laws to comply with, meaning their production </w:t>
      </w:r>
      <w:r w:rsidRPr="001D68CF">
        <w:rPr>
          <w:rFonts w:ascii="Arial" w:hAnsi="Arial" w:cs="Arial"/>
        </w:rPr>
        <w:lastRenderedPageBreak/>
        <w:t>costs are significantly lower</w:t>
      </w:r>
      <w:r w:rsidR="0024212E">
        <w:rPr>
          <w:rFonts w:ascii="Arial" w:hAnsi="Arial" w:cs="Arial"/>
        </w:rPr>
        <w:t xml:space="preserve"> than those in the UK</w:t>
      </w:r>
      <w:r w:rsidRPr="001D68CF">
        <w:rPr>
          <w:rFonts w:ascii="Arial" w:hAnsi="Arial" w:cs="Arial"/>
        </w:rPr>
        <w:t xml:space="preserve">. This type of upland and marginal farming does, however, provide a vital public good in maintaining some of our most iconic rural landscapes and their communities. The interests of these farmers must be safeguarded in any new trade deals. </w:t>
      </w:r>
    </w:p>
    <w:p w:rsidR="0020197F" w:rsidRPr="001D68CF" w:rsidRDefault="0020197F" w:rsidP="0020197F">
      <w:pPr>
        <w:pStyle w:val="ListParagraph"/>
        <w:ind w:left="360"/>
        <w:rPr>
          <w:rFonts w:ascii="Arial" w:hAnsi="Arial" w:cs="Arial"/>
        </w:rPr>
      </w:pPr>
    </w:p>
    <w:p w:rsidR="0020197F" w:rsidRPr="001D68CF" w:rsidRDefault="0024212E" w:rsidP="0020197F">
      <w:pPr>
        <w:pStyle w:val="ListParagraph"/>
        <w:numPr>
          <w:ilvl w:val="0"/>
          <w:numId w:val="6"/>
        </w:numPr>
        <w:spacing w:after="0" w:line="240" w:lineRule="auto"/>
        <w:ind w:left="360"/>
        <w:jc w:val="both"/>
        <w:rPr>
          <w:rFonts w:ascii="Arial" w:hAnsi="Arial" w:cs="Arial"/>
        </w:rPr>
      </w:pPr>
      <w:r>
        <w:rPr>
          <w:rFonts w:ascii="Arial" w:hAnsi="Arial" w:cs="Arial"/>
        </w:rPr>
        <w:t>Food and agricultural produce</w:t>
      </w:r>
      <w:r w:rsidR="0020197F" w:rsidRPr="001D68CF">
        <w:rPr>
          <w:rFonts w:ascii="Arial" w:hAnsi="Arial" w:cs="Arial"/>
        </w:rPr>
        <w:t xml:space="preserve"> should be treated as ‘sensitive’ in trade negotiations with non-EU countries to recognise that the high standards of safety and animal welfare which UK consumers expect, and our laws require, adds to the cost of production for our farmers. There are significant differences in legislation and best practice between the UK and many non-EU countries in areas such as biotechnology, hormone growth enhancers, and pathogen reduction treatments. There must be recognition </w:t>
      </w:r>
      <w:r w:rsidR="0020197F">
        <w:rPr>
          <w:rFonts w:ascii="Arial" w:hAnsi="Arial" w:cs="Arial"/>
        </w:rPr>
        <w:t xml:space="preserve">of </w:t>
      </w:r>
      <w:r w:rsidR="0020197F" w:rsidRPr="001D68CF">
        <w:rPr>
          <w:rFonts w:ascii="Arial" w:hAnsi="Arial" w:cs="Arial"/>
        </w:rPr>
        <w:t>these differences in any new trade deals to avoid downward harmonisation and a lowering of our high standards. Flooding the domestic market with cheaper imports would put UK farmers at a competitive disadvantage and ultimately risk putting many out of business.</w:t>
      </w:r>
    </w:p>
    <w:p w:rsidR="0020197F" w:rsidRPr="001D68CF" w:rsidRDefault="0020197F" w:rsidP="0020197F">
      <w:pPr>
        <w:spacing w:after="0" w:line="240" w:lineRule="auto"/>
        <w:jc w:val="both"/>
        <w:rPr>
          <w:rFonts w:ascii="Arial" w:hAnsi="Arial" w:cs="Arial"/>
        </w:rPr>
      </w:pPr>
      <w:r w:rsidRPr="001D68CF">
        <w:rPr>
          <w:rFonts w:ascii="Arial" w:hAnsi="Arial" w:cs="Arial"/>
        </w:rPr>
        <w:t xml:space="preserve"> </w:t>
      </w:r>
    </w:p>
    <w:p w:rsidR="0020197F" w:rsidRDefault="0020197F" w:rsidP="0043065A">
      <w:pPr>
        <w:pStyle w:val="ListParagraph"/>
        <w:numPr>
          <w:ilvl w:val="0"/>
          <w:numId w:val="6"/>
        </w:numPr>
        <w:spacing w:after="0" w:line="240" w:lineRule="auto"/>
        <w:ind w:left="360"/>
        <w:jc w:val="both"/>
        <w:rPr>
          <w:rFonts w:ascii="Arial" w:hAnsi="Arial" w:cs="Arial"/>
        </w:rPr>
      </w:pPr>
      <w:r w:rsidRPr="001D68CF">
        <w:rPr>
          <w:rFonts w:ascii="Arial" w:hAnsi="Arial" w:cs="Arial"/>
        </w:rPr>
        <w:t xml:space="preserve">Many of the countries with which new trade deals are seen as a priority, such as Australia, the USA and Brazil are also large meat exporting countries. These countries are likely to seek extensive agricultural concessions as part of any agreement with the UK and our farmers must not be used as a ‘bargaining chip’ in the negotiations. This is particularly important as World Trade Organisation rules do not allow the process by which something was produced to be taken into consideration when providing state support which is considered to have a distorting effect on the market. </w:t>
      </w:r>
    </w:p>
    <w:p w:rsidR="0024212E" w:rsidRPr="0024212E" w:rsidRDefault="0024212E" w:rsidP="0024212E">
      <w:pPr>
        <w:spacing w:after="0" w:line="240" w:lineRule="auto"/>
        <w:jc w:val="both"/>
        <w:rPr>
          <w:rFonts w:ascii="Arial" w:hAnsi="Arial" w:cs="Arial"/>
        </w:rPr>
      </w:pPr>
    </w:p>
    <w:p w:rsidR="0020197F" w:rsidRDefault="0020197F" w:rsidP="0020197F">
      <w:pPr>
        <w:pStyle w:val="ListParagraph"/>
        <w:numPr>
          <w:ilvl w:val="0"/>
          <w:numId w:val="6"/>
        </w:numPr>
        <w:spacing w:after="0" w:line="240" w:lineRule="auto"/>
        <w:ind w:left="360"/>
        <w:jc w:val="both"/>
        <w:rPr>
          <w:rFonts w:ascii="Arial" w:hAnsi="Arial" w:cs="Arial"/>
        </w:rPr>
      </w:pPr>
      <w:r w:rsidRPr="001D68CF">
        <w:rPr>
          <w:rFonts w:ascii="Arial" w:hAnsi="Arial" w:cs="Arial"/>
        </w:rPr>
        <w:t xml:space="preserve">The ability of the UK to produce its own food must not be undermined by any new trade deals. Skills and experience in the food and farming industry have taken a long time to develop and in many cases would be hard to replace if they were lost. Securing our ability to produce food should not be mistaken for self-sufficiency as the UK will continue to import food and agricultural produce, just as it will continue to export. Food security will be achieved by ensuring fair competition for UK farmers and producers in EU and non-EU markets and this must be </w:t>
      </w:r>
      <w:r>
        <w:rPr>
          <w:rFonts w:ascii="Arial" w:hAnsi="Arial" w:cs="Arial"/>
        </w:rPr>
        <w:t xml:space="preserve">a </w:t>
      </w:r>
      <w:r w:rsidRPr="001D68CF">
        <w:rPr>
          <w:rFonts w:ascii="Arial" w:hAnsi="Arial" w:cs="Arial"/>
        </w:rPr>
        <w:t xml:space="preserve">priority for the UK Government. </w:t>
      </w:r>
    </w:p>
    <w:p w:rsidR="00915954" w:rsidRPr="00915954" w:rsidRDefault="00915954" w:rsidP="00915954">
      <w:pPr>
        <w:pStyle w:val="ListParagraph"/>
        <w:rPr>
          <w:rFonts w:ascii="Arial" w:hAnsi="Arial" w:cs="Arial"/>
        </w:rPr>
      </w:pPr>
    </w:p>
    <w:p w:rsidR="00915954" w:rsidRPr="00915954" w:rsidRDefault="00915954" w:rsidP="00915954">
      <w:pPr>
        <w:pStyle w:val="ListParagraph"/>
        <w:numPr>
          <w:ilvl w:val="0"/>
          <w:numId w:val="6"/>
        </w:numPr>
        <w:spacing w:after="0" w:line="240" w:lineRule="auto"/>
        <w:ind w:left="360"/>
        <w:jc w:val="both"/>
        <w:rPr>
          <w:rFonts w:ascii="Arial" w:hAnsi="Arial" w:cs="Arial"/>
        </w:rPr>
      </w:pPr>
      <w:r w:rsidRPr="001D68CF">
        <w:rPr>
          <w:rFonts w:ascii="Arial" w:hAnsi="Arial" w:cs="Arial"/>
        </w:rPr>
        <w:t>UK agriculture underpins our food manufacturing sector by providing over 60 per</w:t>
      </w:r>
      <w:r w:rsidR="00146D7A">
        <w:rPr>
          <w:rFonts w:ascii="Arial" w:hAnsi="Arial" w:cs="Arial"/>
        </w:rPr>
        <w:t xml:space="preserve"> </w:t>
      </w:r>
      <w:r w:rsidRPr="001D68CF">
        <w:rPr>
          <w:rFonts w:ascii="Arial" w:hAnsi="Arial" w:cs="Arial"/>
        </w:rPr>
        <w:t xml:space="preserve">cent of the produce and raw materials involved. This is a vitally important sector, sustaining 3.8 million jobs and adding over £21 billion (GVA) to the UK economy every year. Food manufacturing is nationally important and benefits communities across the country, although it has particular importance in many rural areas. The UK’s new relationship with the EU and any new trade deals with non-EU countries will be vital to the future success or otherwise of food manufacturing in this country. </w:t>
      </w:r>
    </w:p>
    <w:p w:rsidR="0020197F" w:rsidRPr="001D68CF" w:rsidRDefault="0020197F" w:rsidP="0020197F">
      <w:pPr>
        <w:pStyle w:val="ListParagraph"/>
        <w:spacing w:after="0" w:line="240" w:lineRule="auto"/>
        <w:ind w:left="360"/>
        <w:jc w:val="both"/>
        <w:rPr>
          <w:rFonts w:ascii="Arial" w:hAnsi="Arial" w:cs="Arial"/>
        </w:rPr>
      </w:pPr>
    </w:p>
    <w:p w:rsidR="00C918AE" w:rsidRPr="00C918AE" w:rsidRDefault="00915954" w:rsidP="00C918AE">
      <w:pPr>
        <w:spacing w:after="0" w:line="240" w:lineRule="auto"/>
        <w:rPr>
          <w:rFonts w:ascii="Arial" w:hAnsi="Arial" w:cs="Arial"/>
          <w:b/>
        </w:rPr>
      </w:pPr>
      <w:r>
        <w:rPr>
          <w:rFonts w:ascii="Arial" w:hAnsi="Arial" w:cs="Arial"/>
          <w:b/>
        </w:rPr>
        <w:t>Shooting and Conservation</w:t>
      </w:r>
    </w:p>
    <w:p w:rsidR="00C918AE" w:rsidRPr="001D68CF" w:rsidRDefault="00C918AE" w:rsidP="00C918AE">
      <w:pPr>
        <w:spacing w:after="0" w:line="240" w:lineRule="auto"/>
        <w:contextualSpacing/>
        <w:jc w:val="both"/>
        <w:rPr>
          <w:rFonts w:ascii="Arial" w:hAnsi="Arial" w:cs="Arial"/>
        </w:rPr>
      </w:pPr>
    </w:p>
    <w:p w:rsidR="00197CC9" w:rsidRPr="00197CC9" w:rsidRDefault="00197CC9" w:rsidP="00197CC9">
      <w:pPr>
        <w:pStyle w:val="ListParagraph"/>
        <w:numPr>
          <w:ilvl w:val="0"/>
          <w:numId w:val="16"/>
        </w:numPr>
        <w:spacing w:after="0" w:line="240" w:lineRule="auto"/>
        <w:ind w:left="360"/>
        <w:jc w:val="both"/>
        <w:rPr>
          <w:rFonts w:ascii="Arial" w:hAnsi="Arial" w:cs="Arial"/>
        </w:rPr>
      </w:pPr>
      <w:r w:rsidRPr="00197CC9">
        <w:rPr>
          <w:rFonts w:ascii="Arial" w:hAnsi="Arial" w:cs="Arial"/>
        </w:rPr>
        <w:t xml:space="preserve">Shooting </w:t>
      </w:r>
      <w:r w:rsidRPr="00197CC9">
        <w:rPr>
          <w:rFonts w:ascii="Arial" w:hAnsi="Arial" w:cs="Arial"/>
          <w:color w:val="000000" w:themeColor="text1"/>
        </w:rPr>
        <w:t xml:space="preserve">is worth £2 billion to the UK economy and supports the equivalent of 74,000 full time jobs, </w:t>
      </w:r>
      <w:r w:rsidR="0082796A">
        <w:rPr>
          <w:rFonts w:ascii="Arial" w:hAnsi="Arial" w:cs="Arial"/>
          <w:color w:val="000000" w:themeColor="text1"/>
        </w:rPr>
        <w:t xml:space="preserve">according to </w:t>
      </w:r>
      <w:hyperlink r:id="rId16" w:history="1">
        <w:r w:rsidR="0082796A" w:rsidRPr="0082796A">
          <w:rPr>
            <w:rStyle w:val="Hyperlink"/>
            <w:rFonts w:ascii="Arial" w:hAnsi="Arial" w:cs="Arial"/>
          </w:rPr>
          <w:t>a recent independent report</w:t>
        </w:r>
      </w:hyperlink>
      <w:r w:rsidR="0082796A">
        <w:rPr>
          <w:rFonts w:ascii="Arial" w:hAnsi="Arial" w:cs="Arial"/>
          <w:color w:val="000000" w:themeColor="text1"/>
        </w:rPr>
        <w:t>.</w:t>
      </w:r>
      <w:r w:rsidRPr="00197CC9">
        <w:rPr>
          <w:rFonts w:ascii="Arial" w:hAnsi="Arial" w:cs="Arial"/>
        </w:rPr>
        <w:t xml:space="preserve"> </w:t>
      </w:r>
    </w:p>
    <w:p w:rsidR="00197CC9" w:rsidRDefault="00197CC9" w:rsidP="00197CC9">
      <w:pPr>
        <w:spacing w:after="0" w:line="240" w:lineRule="auto"/>
        <w:jc w:val="both"/>
        <w:rPr>
          <w:rFonts w:ascii="Arial" w:hAnsi="Arial" w:cs="Arial"/>
        </w:rPr>
      </w:pPr>
    </w:p>
    <w:p w:rsidR="00C918AE" w:rsidRPr="00197CC9" w:rsidRDefault="00197CC9" w:rsidP="00197CC9">
      <w:pPr>
        <w:pStyle w:val="ListParagraph"/>
        <w:numPr>
          <w:ilvl w:val="0"/>
          <w:numId w:val="16"/>
        </w:numPr>
        <w:spacing w:after="0" w:line="240" w:lineRule="auto"/>
        <w:ind w:left="360"/>
        <w:jc w:val="both"/>
        <w:rPr>
          <w:rFonts w:ascii="Arial" w:hAnsi="Arial" w:cs="Arial"/>
        </w:rPr>
      </w:pPr>
      <w:r w:rsidRPr="00197CC9">
        <w:rPr>
          <w:rFonts w:ascii="Arial" w:hAnsi="Arial" w:cs="Arial"/>
        </w:rPr>
        <w:t>People who shoot and hunt benefit from trade and travel opportunities with countries within the EU and these should be retained and developed as part of the UK</w:t>
      </w:r>
      <w:r w:rsidR="0082796A">
        <w:rPr>
          <w:rFonts w:ascii="Arial" w:hAnsi="Arial" w:cs="Arial"/>
        </w:rPr>
        <w:t xml:space="preserve">’s new relationship with the EU and in any new trade deals with non-EU countries. </w:t>
      </w:r>
    </w:p>
    <w:p w:rsidR="00197CC9" w:rsidRPr="001D68CF" w:rsidRDefault="00197CC9" w:rsidP="00C918AE">
      <w:pPr>
        <w:spacing w:after="0" w:line="240" w:lineRule="auto"/>
        <w:jc w:val="both"/>
        <w:rPr>
          <w:rFonts w:ascii="Arial" w:hAnsi="Arial" w:cs="Arial"/>
        </w:rPr>
      </w:pPr>
    </w:p>
    <w:p w:rsidR="00C918AE" w:rsidRPr="001D68CF" w:rsidRDefault="00C918AE" w:rsidP="00C918AE">
      <w:pPr>
        <w:pStyle w:val="ListParagraph"/>
        <w:numPr>
          <w:ilvl w:val="0"/>
          <w:numId w:val="10"/>
        </w:numPr>
        <w:spacing w:after="0" w:line="240" w:lineRule="auto"/>
        <w:jc w:val="both"/>
        <w:rPr>
          <w:rFonts w:ascii="Arial" w:hAnsi="Arial" w:cs="Arial"/>
          <w:i/>
        </w:rPr>
      </w:pPr>
      <w:r w:rsidRPr="001D68CF">
        <w:rPr>
          <w:rFonts w:ascii="Arial" w:hAnsi="Arial" w:cs="Arial"/>
          <w:i/>
        </w:rPr>
        <w:t xml:space="preserve">Firearms </w:t>
      </w:r>
    </w:p>
    <w:p w:rsidR="00C918AE" w:rsidRPr="001D68CF" w:rsidRDefault="00C918AE" w:rsidP="00C918AE">
      <w:pPr>
        <w:pStyle w:val="ListParagraph"/>
        <w:spacing w:after="0" w:line="240" w:lineRule="auto"/>
        <w:ind w:left="1080"/>
        <w:jc w:val="both"/>
        <w:rPr>
          <w:rFonts w:ascii="Arial" w:hAnsi="Arial" w:cs="Arial"/>
        </w:rPr>
      </w:pPr>
    </w:p>
    <w:p w:rsidR="00C918AE" w:rsidRPr="001D68CF" w:rsidRDefault="00C918AE" w:rsidP="00C918AE">
      <w:pPr>
        <w:pStyle w:val="ListParagraph"/>
        <w:numPr>
          <w:ilvl w:val="0"/>
          <w:numId w:val="9"/>
        </w:numPr>
        <w:spacing w:after="0" w:line="240" w:lineRule="auto"/>
        <w:ind w:left="360"/>
        <w:jc w:val="both"/>
        <w:rPr>
          <w:rFonts w:ascii="Arial" w:hAnsi="Arial" w:cs="Arial"/>
        </w:rPr>
      </w:pPr>
      <w:r w:rsidRPr="001D68CF">
        <w:rPr>
          <w:rFonts w:ascii="Arial" w:hAnsi="Arial" w:cs="Arial"/>
        </w:rPr>
        <w:t xml:space="preserve">The majority of firearms that are used in this country are imported from countries within the EU, particularly Spain and Italy. Importers currently enjoy excellent relationships with manufacturers based in countries within the EU and have few problems importing into this country. The UK Government should seek to maintain tariff-free trade with the EU in </w:t>
      </w:r>
      <w:r w:rsidRPr="001D68CF">
        <w:rPr>
          <w:rFonts w:ascii="Arial" w:hAnsi="Arial" w:cs="Arial"/>
        </w:rPr>
        <w:lastRenderedPageBreak/>
        <w:t xml:space="preserve">firearms, component parts, and ammunition. It is also important that imports do not face other frictions to trade, such as an increase in bureaucracy and regulation which have the potential to disrupt the supply </w:t>
      </w:r>
      <w:r>
        <w:rPr>
          <w:rFonts w:ascii="Arial" w:hAnsi="Arial" w:cs="Arial"/>
        </w:rPr>
        <w:t>chain</w:t>
      </w:r>
      <w:r w:rsidRPr="001D68CF">
        <w:rPr>
          <w:rFonts w:ascii="Arial" w:hAnsi="Arial" w:cs="Arial"/>
        </w:rPr>
        <w:t xml:space="preserve"> and add to costs. </w:t>
      </w:r>
    </w:p>
    <w:p w:rsidR="00C918AE" w:rsidRPr="001D68CF" w:rsidRDefault="00C918AE" w:rsidP="00C918AE">
      <w:pPr>
        <w:spacing w:after="0" w:line="240" w:lineRule="auto"/>
        <w:contextualSpacing/>
        <w:jc w:val="both"/>
        <w:rPr>
          <w:rFonts w:ascii="Arial" w:hAnsi="Arial" w:cs="Arial"/>
        </w:rPr>
      </w:pPr>
    </w:p>
    <w:p w:rsidR="00C918AE" w:rsidRPr="001D68CF" w:rsidRDefault="00C918AE" w:rsidP="00C918AE">
      <w:pPr>
        <w:pStyle w:val="ListParagraph"/>
        <w:numPr>
          <w:ilvl w:val="0"/>
          <w:numId w:val="9"/>
        </w:numPr>
        <w:spacing w:after="0" w:line="240" w:lineRule="auto"/>
        <w:ind w:left="360"/>
        <w:jc w:val="both"/>
        <w:rPr>
          <w:rFonts w:ascii="Arial" w:hAnsi="Arial" w:cs="Arial"/>
        </w:rPr>
      </w:pPr>
      <w:r w:rsidRPr="001D68CF">
        <w:rPr>
          <w:rFonts w:ascii="Arial" w:hAnsi="Arial" w:cs="Arial"/>
        </w:rPr>
        <w:t>Some of the world’s finest shotguns and rifles are made in this country and exported around the world. Maintaining tariff-free trade with the EU in component parts is important for our domestic manufacturers as many of them rely on component parts from countries within the EU. The UK Government should use the opportunity of leaving the EU to open new markets for our world-famous guns, particularly in Commonwealth countries.</w:t>
      </w:r>
    </w:p>
    <w:p w:rsidR="00C918AE" w:rsidRPr="001D68CF" w:rsidRDefault="00C918AE" w:rsidP="00C918AE">
      <w:pPr>
        <w:spacing w:after="0" w:line="240" w:lineRule="auto"/>
        <w:jc w:val="both"/>
        <w:rPr>
          <w:rFonts w:ascii="Arial" w:hAnsi="Arial" w:cs="Arial"/>
        </w:rPr>
      </w:pPr>
    </w:p>
    <w:p w:rsidR="00C918AE" w:rsidRPr="001D68CF" w:rsidRDefault="00C918AE" w:rsidP="00C918AE">
      <w:pPr>
        <w:pStyle w:val="ListParagraph"/>
        <w:numPr>
          <w:ilvl w:val="0"/>
          <w:numId w:val="9"/>
        </w:numPr>
        <w:spacing w:after="0" w:line="240" w:lineRule="auto"/>
        <w:ind w:left="360"/>
        <w:jc w:val="both"/>
        <w:rPr>
          <w:rFonts w:ascii="Arial" w:hAnsi="Arial" w:cs="Arial"/>
        </w:rPr>
      </w:pPr>
      <w:r w:rsidRPr="001D68CF">
        <w:rPr>
          <w:rFonts w:ascii="Arial" w:hAnsi="Arial" w:cs="Arial"/>
        </w:rPr>
        <w:t>Capital expenditure on firearms and ammunition in the UK is over £150 million every year and approximately 820 jobs in the UK are directly linked to the manufacture, sale or servicing of firearms alone. It is vital that these jobs and investment are supported as part of our new relationship with the EU and in any new trade deals with non-EU countries.</w:t>
      </w:r>
    </w:p>
    <w:p w:rsidR="00C918AE" w:rsidRPr="001D68CF" w:rsidRDefault="00C918AE" w:rsidP="00C918AE">
      <w:pPr>
        <w:spacing w:after="0" w:line="240" w:lineRule="auto"/>
        <w:jc w:val="both"/>
        <w:rPr>
          <w:rFonts w:ascii="Arial" w:hAnsi="Arial" w:cs="Arial"/>
        </w:rPr>
      </w:pPr>
    </w:p>
    <w:p w:rsidR="00C918AE" w:rsidRPr="001D68CF" w:rsidRDefault="00C918AE" w:rsidP="00C918AE">
      <w:pPr>
        <w:pStyle w:val="ListParagraph"/>
        <w:numPr>
          <w:ilvl w:val="0"/>
          <w:numId w:val="10"/>
        </w:numPr>
        <w:spacing w:after="0" w:line="240" w:lineRule="auto"/>
        <w:jc w:val="both"/>
        <w:rPr>
          <w:rFonts w:ascii="Arial" w:hAnsi="Arial" w:cs="Arial"/>
          <w:i/>
        </w:rPr>
      </w:pPr>
      <w:r w:rsidRPr="001D68CF">
        <w:rPr>
          <w:rFonts w:ascii="Arial" w:hAnsi="Arial" w:cs="Arial"/>
          <w:i/>
        </w:rPr>
        <w:t>Game meat</w:t>
      </w:r>
    </w:p>
    <w:p w:rsidR="00C918AE" w:rsidRPr="001D68CF" w:rsidRDefault="00C918AE" w:rsidP="00C918AE">
      <w:pPr>
        <w:spacing w:after="0" w:line="240" w:lineRule="auto"/>
        <w:ind w:left="-360"/>
        <w:contextualSpacing/>
        <w:jc w:val="both"/>
        <w:rPr>
          <w:rFonts w:ascii="Arial" w:hAnsi="Arial" w:cs="Arial"/>
        </w:rPr>
      </w:pPr>
    </w:p>
    <w:p w:rsidR="00C918AE" w:rsidRDefault="00C918AE" w:rsidP="00C918AE">
      <w:pPr>
        <w:pStyle w:val="ListParagraph"/>
        <w:numPr>
          <w:ilvl w:val="0"/>
          <w:numId w:val="11"/>
        </w:numPr>
        <w:spacing w:after="0" w:line="240" w:lineRule="auto"/>
        <w:jc w:val="both"/>
        <w:rPr>
          <w:rFonts w:ascii="Arial" w:hAnsi="Arial" w:cs="Arial"/>
        </w:rPr>
      </w:pPr>
      <w:r w:rsidRPr="001D68CF">
        <w:rPr>
          <w:rFonts w:ascii="Arial" w:hAnsi="Arial" w:cs="Arial"/>
        </w:rPr>
        <w:t xml:space="preserve">There is a growing market for game meat in this country. Figures for 2015/16 show that sales of game meat in the UK exceeded £100 million and are forecast to rise to £143 million by 2020. We also export a significant amount of game meat to the EU and it is vital that UK producers continue to have tariff-free access to this market.  </w:t>
      </w:r>
    </w:p>
    <w:p w:rsidR="0082796A" w:rsidRPr="0043065A" w:rsidRDefault="0082796A" w:rsidP="0082796A">
      <w:pPr>
        <w:pStyle w:val="ListParagraph"/>
        <w:spacing w:after="0" w:line="240" w:lineRule="auto"/>
        <w:ind w:left="360"/>
        <w:jc w:val="both"/>
        <w:rPr>
          <w:rFonts w:ascii="Arial" w:hAnsi="Arial" w:cs="Arial"/>
        </w:rPr>
      </w:pPr>
    </w:p>
    <w:p w:rsidR="00C918AE" w:rsidRPr="001D68CF" w:rsidRDefault="00C918AE" w:rsidP="00C918AE">
      <w:pPr>
        <w:pStyle w:val="ListParagraph"/>
        <w:numPr>
          <w:ilvl w:val="0"/>
          <w:numId w:val="11"/>
        </w:numPr>
        <w:spacing w:after="0" w:line="240" w:lineRule="auto"/>
        <w:jc w:val="both"/>
        <w:rPr>
          <w:rFonts w:ascii="Arial" w:hAnsi="Arial" w:cs="Arial"/>
        </w:rPr>
      </w:pPr>
      <w:r w:rsidRPr="001D68CF">
        <w:rPr>
          <w:rFonts w:ascii="Arial" w:hAnsi="Arial" w:cs="Arial"/>
        </w:rPr>
        <w:t>As we establish new trade deals with non-EU countries, it is important that UK game meat is promoted in order to develop new markets for our high quality produce around the world. The UK Government should also use the opportunity of leaving the EU to improve the labelling of game meat products. This should include a commitment to extend mandatory country of origin labelling to ensure that only game shot in this country can be labelled ‘British’.</w:t>
      </w:r>
    </w:p>
    <w:p w:rsidR="00C918AE" w:rsidRPr="001D68CF" w:rsidRDefault="00C918AE" w:rsidP="00C918AE">
      <w:pPr>
        <w:spacing w:after="0" w:line="240" w:lineRule="auto"/>
        <w:ind w:left="360"/>
        <w:jc w:val="both"/>
        <w:rPr>
          <w:rFonts w:ascii="Arial" w:hAnsi="Arial" w:cs="Arial"/>
        </w:rPr>
      </w:pPr>
    </w:p>
    <w:p w:rsidR="00C918AE" w:rsidRPr="001D68CF" w:rsidRDefault="00C918AE" w:rsidP="00C918AE">
      <w:pPr>
        <w:pStyle w:val="ListParagraph"/>
        <w:numPr>
          <w:ilvl w:val="0"/>
          <w:numId w:val="10"/>
        </w:numPr>
        <w:spacing w:after="0" w:line="240" w:lineRule="auto"/>
        <w:jc w:val="both"/>
        <w:rPr>
          <w:rFonts w:ascii="Arial" w:hAnsi="Arial" w:cs="Arial"/>
          <w:i/>
        </w:rPr>
      </w:pPr>
      <w:r w:rsidRPr="001D68CF">
        <w:rPr>
          <w:rFonts w:ascii="Arial" w:hAnsi="Arial" w:cs="Arial"/>
          <w:i/>
        </w:rPr>
        <w:t>Gamebirds</w:t>
      </w:r>
    </w:p>
    <w:p w:rsidR="00C918AE" w:rsidRPr="001D68CF" w:rsidRDefault="00C918AE" w:rsidP="00C918AE">
      <w:pPr>
        <w:pStyle w:val="ListParagraph"/>
        <w:spacing w:after="0" w:line="240" w:lineRule="auto"/>
        <w:ind w:left="360"/>
        <w:jc w:val="both"/>
        <w:rPr>
          <w:rFonts w:ascii="Arial" w:hAnsi="Arial" w:cs="Arial"/>
        </w:rPr>
      </w:pPr>
    </w:p>
    <w:p w:rsidR="00C918AE" w:rsidRPr="001D68CF" w:rsidRDefault="00C918AE" w:rsidP="00C918AE">
      <w:pPr>
        <w:pStyle w:val="ListParagraph"/>
        <w:numPr>
          <w:ilvl w:val="0"/>
          <w:numId w:val="8"/>
        </w:numPr>
        <w:spacing w:after="0" w:line="240" w:lineRule="auto"/>
        <w:jc w:val="both"/>
        <w:rPr>
          <w:rFonts w:ascii="Arial" w:hAnsi="Arial" w:cs="Arial"/>
        </w:rPr>
      </w:pPr>
      <w:r w:rsidRPr="001D68CF">
        <w:rPr>
          <w:rFonts w:ascii="Arial" w:hAnsi="Arial" w:cs="Arial"/>
        </w:rPr>
        <w:t>The majority of shoots in this country rely to some extent on reared gamebirds and many shoots import gamebird eggs or chicks from countries within the EU. At present, approximately 50 per</w:t>
      </w:r>
      <w:r w:rsidR="0043065A">
        <w:rPr>
          <w:rFonts w:ascii="Arial" w:hAnsi="Arial" w:cs="Arial"/>
        </w:rPr>
        <w:t xml:space="preserve"> </w:t>
      </w:r>
      <w:r w:rsidRPr="001D68CF">
        <w:rPr>
          <w:rFonts w:ascii="Arial" w:hAnsi="Arial" w:cs="Arial"/>
        </w:rPr>
        <w:t>cent of pheasants (14 million) and 75 per</w:t>
      </w:r>
      <w:r w:rsidR="0043065A">
        <w:rPr>
          <w:rFonts w:ascii="Arial" w:hAnsi="Arial" w:cs="Arial"/>
        </w:rPr>
        <w:t xml:space="preserve"> </w:t>
      </w:r>
      <w:r w:rsidRPr="001D68CF">
        <w:rPr>
          <w:rFonts w:ascii="Arial" w:hAnsi="Arial" w:cs="Arial"/>
        </w:rPr>
        <w:t xml:space="preserve">cent of redleg partridges (5.3 million) reared and released in this country come from eggs or chicks imported from countries within the EU. It is important that these imports are able to continue in order to ensure that shoot providers have a range of options for sourcing gamebirds. </w:t>
      </w:r>
    </w:p>
    <w:p w:rsidR="00C918AE" w:rsidRPr="001D68CF" w:rsidRDefault="00C918AE" w:rsidP="00C918AE">
      <w:pPr>
        <w:pStyle w:val="ListParagraph"/>
        <w:spacing w:after="0" w:line="240" w:lineRule="auto"/>
        <w:ind w:left="360"/>
        <w:jc w:val="both"/>
        <w:rPr>
          <w:rFonts w:ascii="Arial" w:hAnsi="Arial" w:cs="Arial"/>
        </w:rPr>
      </w:pPr>
    </w:p>
    <w:p w:rsidR="00C918AE" w:rsidRPr="001D68CF" w:rsidRDefault="00C918AE" w:rsidP="00C918AE">
      <w:pPr>
        <w:pStyle w:val="ListParagraph"/>
        <w:numPr>
          <w:ilvl w:val="0"/>
          <w:numId w:val="8"/>
        </w:numPr>
        <w:spacing w:after="0" w:line="240" w:lineRule="auto"/>
        <w:jc w:val="both"/>
        <w:rPr>
          <w:rFonts w:ascii="Arial" w:hAnsi="Arial" w:cs="Arial"/>
        </w:rPr>
      </w:pPr>
      <w:r w:rsidRPr="001D68CF">
        <w:rPr>
          <w:rFonts w:ascii="Arial" w:hAnsi="Arial" w:cs="Arial"/>
        </w:rPr>
        <w:t xml:space="preserve">The current EU regulations on the welfare of animals during transportation require high standards covering journey times and distance, accommodation and feed, veterinary checks, and training for handlers and hauliers. We would welcome a continuation of these standards as part of our new relationship with the EU. However, it is vital that the negotiations are not used to advance an anti-shooting agenda by restricting the movement of gamebird eggs and chicks. </w:t>
      </w:r>
    </w:p>
    <w:p w:rsidR="00C918AE" w:rsidRPr="001D68CF" w:rsidRDefault="00C918AE" w:rsidP="00C918AE">
      <w:pPr>
        <w:spacing w:after="0" w:line="240" w:lineRule="auto"/>
        <w:jc w:val="both"/>
        <w:rPr>
          <w:rFonts w:ascii="Arial" w:hAnsi="Arial" w:cs="Arial"/>
        </w:rPr>
      </w:pPr>
    </w:p>
    <w:p w:rsidR="0020197F" w:rsidRPr="0082796A" w:rsidRDefault="00C918AE" w:rsidP="00915954">
      <w:pPr>
        <w:pStyle w:val="ListParagraph"/>
        <w:numPr>
          <w:ilvl w:val="0"/>
          <w:numId w:val="8"/>
        </w:numPr>
        <w:spacing w:after="0" w:line="240" w:lineRule="auto"/>
        <w:jc w:val="both"/>
        <w:rPr>
          <w:rFonts w:ascii="Arial" w:hAnsi="Arial" w:cs="Arial"/>
        </w:rPr>
      </w:pPr>
      <w:r w:rsidRPr="001D68CF">
        <w:rPr>
          <w:rFonts w:ascii="Arial" w:hAnsi="Arial" w:cs="Arial"/>
        </w:rPr>
        <w:t xml:space="preserve">Leaving the EU presents an opportunity for UK gamebird farmers to increase supply for the domestic market. The UK has some of the highest standards of animal welfare in the world and this includes gamebirds reared for sporting purposes. The Animal Welfare Act 2006 provides the general principles of welfare in England and Wales and there are specific statutory codes of practice in place. We encourage the UK Government to recognise the high standards of welfare to which UK gamebird farmers adhere and look at measures to support domestic producers. </w:t>
      </w:r>
    </w:p>
    <w:p w:rsidR="0020197F" w:rsidRDefault="0020197F" w:rsidP="00627079">
      <w:pPr>
        <w:autoSpaceDE w:val="0"/>
        <w:autoSpaceDN w:val="0"/>
        <w:adjustRightInd w:val="0"/>
        <w:spacing w:after="0" w:line="240" w:lineRule="auto"/>
        <w:contextualSpacing/>
        <w:jc w:val="both"/>
        <w:rPr>
          <w:rFonts w:ascii="Arial" w:hAnsi="Arial" w:cs="Arial"/>
          <w:b/>
          <w:color w:val="000000"/>
        </w:rPr>
      </w:pPr>
      <w:r w:rsidRPr="006468E3">
        <w:rPr>
          <w:rFonts w:ascii="Arial" w:hAnsi="Arial" w:cs="Arial"/>
          <w:b/>
          <w:color w:val="000000"/>
        </w:rPr>
        <w:lastRenderedPageBreak/>
        <w:t>The Countryside Alliance calls for:</w:t>
      </w:r>
    </w:p>
    <w:p w:rsidR="00627079" w:rsidRDefault="00627079" w:rsidP="00627079">
      <w:pPr>
        <w:autoSpaceDE w:val="0"/>
        <w:autoSpaceDN w:val="0"/>
        <w:adjustRightInd w:val="0"/>
        <w:spacing w:after="0" w:line="240" w:lineRule="auto"/>
        <w:contextualSpacing/>
        <w:jc w:val="both"/>
        <w:rPr>
          <w:rFonts w:ascii="Arial" w:hAnsi="Arial" w:cs="Arial"/>
          <w:b/>
          <w:color w:val="000000"/>
        </w:rPr>
      </w:pPr>
    </w:p>
    <w:p w:rsidR="009359C6" w:rsidRDefault="009359C6" w:rsidP="00627079">
      <w:pPr>
        <w:pStyle w:val="ListParagraph"/>
        <w:numPr>
          <w:ilvl w:val="0"/>
          <w:numId w:val="14"/>
        </w:numPr>
        <w:spacing w:after="0" w:line="240" w:lineRule="auto"/>
        <w:jc w:val="both"/>
        <w:rPr>
          <w:rStyle w:val="A3"/>
          <w:rFonts w:ascii="Arial" w:hAnsi="Arial" w:cs="Arial"/>
          <w:b/>
          <w:sz w:val="22"/>
          <w:szCs w:val="22"/>
        </w:rPr>
      </w:pPr>
      <w:r>
        <w:rPr>
          <w:rStyle w:val="A3"/>
          <w:rFonts w:ascii="Arial" w:hAnsi="Arial" w:cs="Arial"/>
          <w:b/>
          <w:sz w:val="22"/>
          <w:szCs w:val="22"/>
        </w:rPr>
        <w:t>Government to seek</w:t>
      </w:r>
      <w:r w:rsidRPr="001D68CF">
        <w:rPr>
          <w:rStyle w:val="A3"/>
          <w:rFonts w:ascii="Arial" w:hAnsi="Arial" w:cs="Arial"/>
          <w:b/>
          <w:sz w:val="22"/>
          <w:szCs w:val="22"/>
        </w:rPr>
        <w:t xml:space="preserve"> tariff-free trade with the EU in</w:t>
      </w:r>
      <w:r>
        <w:rPr>
          <w:rStyle w:val="A3"/>
          <w:rFonts w:ascii="Arial" w:hAnsi="Arial" w:cs="Arial"/>
          <w:b/>
          <w:sz w:val="22"/>
          <w:szCs w:val="22"/>
        </w:rPr>
        <w:t xml:space="preserve"> food and agricultural produce.</w:t>
      </w:r>
    </w:p>
    <w:p w:rsidR="009359C6" w:rsidRDefault="009359C6" w:rsidP="00627079">
      <w:pPr>
        <w:pStyle w:val="ListParagraph"/>
        <w:spacing w:after="0" w:line="240" w:lineRule="auto"/>
        <w:ind w:left="360"/>
        <w:jc w:val="both"/>
        <w:rPr>
          <w:rStyle w:val="A3"/>
          <w:rFonts w:ascii="Arial" w:hAnsi="Arial" w:cs="Arial"/>
          <w:b/>
          <w:sz w:val="22"/>
          <w:szCs w:val="22"/>
        </w:rPr>
      </w:pPr>
    </w:p>
    <w:p w:rsidR="009359C6" w:rsidRPr="001D68CF" w:rsidRDefault="009359C6" w:rsidP="00627079">
      <w:pPr>
        <w:pStyle w:val="NoSpacing"/>
        <w:numPr>
          <w:ilvl w:val="0"/>
          <w:numId w:val="14"/>
        </w:numPr>
        <w:contextualSpacing/>
        <w:jc w:val="both"/>
        <w:rPr>
          <w:rFonts w:ascii="Arial" w:hAnsi="Arial" w:cs="Arial"/>
          <w:b/>
        </w:rPr>
      </w:pPr>
      <w:r>
        <w:rPr>
          <w:rFonts w:ascii="Arial" w:hAnsi="Arial" w:cs="Arial"/>
          <w:b/>
        </w:rPr>
        <w:t>Government to seek</w:t>
      </w:r>
      <w:r w:rsidRPr="001D68CF">
        <w:rPr>
          <w:rFonts w:ascii="Arial" w:hAnsi="Arial" w:cs="Arial"/>
          <w:b/>
        </w:rPr>
        <w:t xml:space="preserve"> tariff-free trade with the EU in firearms, component parts and ammunition</w:t>
      </w:r>
      <w:r>
        <w:rPr>
          <w:rFonts w:ascii="Arial" w:hAnsi="Arial" w:cs="Arial"/>
          <w:b/>
        </w:rPr>
        <w:t>, and ensure</w:t>
      </w:r>
      <w:r w:rsidRPr="001D68CF">
        <w:rPr>
          <w:rFonts w:ascii="Arial" w:hAnsi="Arial" w:cs="Arial"/>
          <w:b/>
        </w:rPr>
        <w:t xml:space="preserve"> that the negotiations to leave the EU are not used to advance an anti-shooting agenda by restricting trade in these areas. </w:t>
      </w:r>
    </w:p>
    <w:p w:rsidR="009359C6" w:rsidRPr="009359C6" w:rsidRDefault="009359C6" w:rsidP="00627079">
      <w:pPr>
        <w:pStyle w:val="ListParagraph"/>
        <w:spacing w:after="0" w:line="240" w:lineRule="auto"/>
        <w:ind w:left="360"/>
        <w:jc w:val="both"/>
        <w:rPr>
          <w:rStyle w:val="A3"/>
          <w:rFonts w:ascii="Arial" w:hAnsi="Arial" w:cs="Arial"/>
          <w:b/>
          <w:sz w:val="22"/>
          <w:szCs w:val="22"/>
        </w:rPr>
      </w:pPr>
    </w:p>
    <w:p w:rsidR="0020197F" w:rsidRDefault="009359C6" w:rsidP="00627079">
      <w:pPr>
        <w:pStyle w:val="ListParagraph"/>
        <w:numPr>
          <w:ilvl w:val="0"/>
          <w:numId w:val="14"/>
        </w:numPr>
        <w:spacing w:after="0" w:line="240" w:lineRule="auto"/>
        <w:jc w:val="both"/>
        <w:rPr>
          <w:rStyle w:val="A3"/>
          <w:rFonts w:ascii="Arial" w:hAnsi="Arial" w:cs="Arial"/>
          <w:b/>
          <w:sz w:val="22"/>
          <w:szCs w:val="22"/>
        </w:rPr>
      </w:pPr>
      <w:r>
        <w:rPr>
          <w:rStyle w:val="A3"/>
          <w:rFonts w:ascii="Arial" w:hAnsi="Arial" w:cs="Arial"/>
          <w:b/>
          <w:sz w:val="22"/>
          <w:szCs w:val="22"/>
        </w:rPr>
        <w:t>Government to e</w:t>
      </w:r>
      <w:r w:rsidRPr="001D68CF">
        <w:rPr>
          <w:rStyle w:val="A3"/>
          <w:rFonts w:ascii="Arial" w:hAnsi="Arial" w:cs="Arial"/>
          <w:b/>
          <w:sz w:val="22"/>
          <w:szCs w:val="22"/>
        </w:rPr>
        <w:t>nsure that any new trade deals with non-EU countries recognise and protect the high standards of safety and animal welfare which UK consumers expect and which our farmers and produce</w:t>
      </w:r>
      <w:r w:rsidR="00627079">
        <w:rPr>
          <w:rStyle w:val="A3"/>
          <w:rFonts w:ascii="Arial" w:hAnsi="Arial" w:cs="Arial"/>
          <w:b/>
          <w:sz w:val="22"/>
          <w:szCs w:val="22"/>
        </w:rPr>
        <w:t xml:space="preserve">rs adhere to. </w:t>
      </w:r>
    </w:p>
    <w:p w:rsidR="00627079" w:rsidRPr="00627079" w:rsidRDefault="00627079" w:rsidP="00627079">
      <w:pPr>
        <w:pStyle w:val="ListParagraph"/>
        <w:spacing w:after="0" w:line="240" w:lineRule="auto"/>
        <w:rPr>
          <w:rStyle w:val="A3"/>
          <w:rFonts w:ascii="Arial" w:hAnsi="Arial" w:cs="Arial"/>
          <w:b/>
          <w:sz w:val="22"/>
          <w:szCs w:val="22"/>
        </w:rPr>
      </w:pPr>
    </w:p>
    <w:p w:rsidR="00627079" w:rsidRDefault="00627079" w:rsidP="00627079">
      <w:pPr>
        <w:pStyle w:val="ListParagraph"/>
        <w:numPr>
          <w:ilvl w:val="0"/>
          <w:numId w:val="14"/>
        </w:numPr>
        <w:spacing w:after="0" w:line="240" w:lineRule="auto"/>
        <w:jc w:val="both"/>
        <w:rPr>
          <w:rStyle w:val="A3"/>
          <w:rFonts w:ascii="Arial" w:hAnsi="Arial" w:cs="Arial"/>
          <w:b/>
          <w:sz w:val="22"/>
          <w:szCs w:val="22"/>
        </w:rPr>
      </w:pPr>
      <w:r>
        <w:rPr>
          <w:rStyle w:val="A3"/>
          <w:rFonts w:ascii="Arial" w:hAnsi="Arial" w:cs="Arial"/>
          <w:b/>
          <w:sz w:val="22"/>
          <w:szCs w:val="22"/>
        </w:rPr>
        <w:t xml:space="preserve">Government to continue to develop new international markets for food and agricultural produce, and secure terms of trade that allow UK farmers and producers to compete on </w:t>
      </w:r>
      <w:r w:rsidR="0043065A">
        <w:rPr>
          <w:rStyle w:val="A3"/>
          <w:rFonts w:ascii="Arial" w:hAnsi="Arial" w:cs="Arial"/>
          <w:b/>
          <w:sz w:val="22"/>
          <w:szCs w:val="22"/>
        </w:rPr>
        <w:t xml:space="preserve">the basis of quality, not just price. </w:t>
      </w:r>
    </w:p>
    <w:p w:rsidR="0043065A" w:rsidRDefault="0043065A" w:rsidP="00627079">
      <w:pPr>
        <w:autoSpaceDE w:val="0"/>
        <w:autoSpaceDN w:val="0"/>
        <w:adjustRightInd w:val="0"/>
        <w:spacing w:after="0" w:line="240" w:lineRule="auto"/>
        <w:contextualSpacing/>
        <w:jc w:val="both"/>
        <w:rPr>
          <w:rFonts w:ascii="Arial" w:hAnsi="Arial" w:cs="Arial"/>
          <w:b/>
          <w:color w:val="000000"/>
        </w:rPr>
      </w:pPr>
    </w:p>
    <w:p w:rsidR="0082796A" w:rsidRPr="00627079" w:rsidRDefault="0082796A" w:rsidP="00627079">
      <w:pPr>
        <w:autoSpaceDE w:val="0"/>
        <w:autoSpaceDN w:val="0"/>
        <w:adjustRightInd w:val="0"/>
        <w:spacing w:after="0" w:line="240" w:lineRule="auto"/>
        <w:contextualSpacing/>
        <w:jc w:val="both"/>
        <w:rPr>
          <w:rFonts w:ascii="Arial" w:hAnsi="Arial" w:cs="Arial"/>
          <w:b/>
          <w:color w:val="000000"/>
        </w:rPr>
      </w:pPr>
    </w:p>
    <w:p w:rsidR="0020197F" w:rsidRPr="00E319D1" w:rsidRDefault="0020197F" w:rsidP="00627079">
      <w:pPr>
        <w:pStyle w:val="NoSpacing"/>
        <w:contextualSpacing/>
        <w:rPr>
          <w:rFonts w:ascii="Arial" w:hAnsi="Arial" w:cs="Arial"/>
          <w:b/>
          <w:noProof/>
          <w:lang w:eastAsia="en-GB"/>
        </w:rPr>
      </w:pPr>
      <w:r w:rsidRPr="00E319D1">
        <w:rPr>
          <w:rFonts w:ascii="Arial" w:hAnsi="Arial" w:cs="Arial"/>
          <w:b/>
          <w:noProof/>
          <w:lang w:eastAsia="en-GB"/>
        </w:rPr>
        <w:t>For more information please contact:</w:t>
      </w:r>
    </w:p>
    <w:p w:rsidR="0020197F" w:rsidRPr="00E319D1" w:rsidRDefault="0020197F" w:rsidP="0020197F">
      <w:pPr>
        <w:pStyle w:val="NoSpacing"/>
        <w:rPr>
          <w:rFonts w:ascii="Arial" w:hAnsi="Arial" w:cs="Arial"/>
          <w:b/>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268"/>
      </w:tblGrid>
      <w:tr w:rsidR="0020197F" w:rsidRPr="00E319D1" w:rsidTr="004603E3">
        <w:tc>
          <w:tcPr>
            <w:tcW w:w="4974" w:type="dxa"/>
          </w:tcPr>
          <w:p w:rsidR="0020197F" w:rsidRPr="0020197F" w:rsidRDefault="0020197F" w:rsidP="004603E3">
            <w:pPr>
              <w:jc w:val="both"/>
              <w:rPr>
                <w:rFonts w:ascii="Arial" w:hAnsi="Arial" w:cs="Arial"/>
                <w:b/>
              </w:rPr>
            </w:pPr>
            <w:r w:rsidRPr="0020197F">
              <w:rPr>
                <w:rFonts w:ascii="Arial" w:hAnsi="Arial" w:cs="Arial"/>
                <w:b/>
              </w:rPr>
              <w:t>James Legge</w:t>
            </w:r>
          </w:p>
          <w:p w:rsidR="0020197F" w:rsidRPr="0020197F" w:rsidRDefault="0020197F" w:rsidP="004603E3">
            <w:pPr>
              <w:jc w:val="both"/>
              <w:rPr>
                <w:rFonts w:ascii="Arial" w:hAnsi="Arial" w:cs="Arial"/>
              </w:rPr>
            </w:pPr>
            <w:r w:rsidRPr="0020197F">
              <w:rPr>
                <w:rFonts w:ascii="Arial" w:hAnsi="Arial" w:cs="Arial"/>
              </w:rPr>
              <w:t>Head of Political</w:t>
            </w:r>
          </w:p>
          <w:p w:rsidR="0020197F" w:rsidRPr="0020197F" w:rsidRDefault="00183384" w:rsidP="004603E3">
            <w:pPr>
              <w:jc w:val="both"/>
              <w:rPr>
                <w:rFonts w:ascii="Arial" w:hAnsi="Arial" w:cs="Arial"/>
              </w:rPr>
            </w:pPr>
            <w:hyperlink r:id="rId17" w:history="1">
              <w:r w:rsidR="0020197F" w:rsidRPr="0020197F">
                <w:rPr>
                  <w:rStyle w:val="Hyperlink"/>
                  <w:rFonts w:ascii="Arial" w:hAnsi="Arial" w:cs="Arial"/>
                </w:rPr>
                <w:t>James-legge@countryside-alliance.org</w:t>
              </w:r>
            </w:hyperlink>
            <w:r w:rsidR="0020197F" w:rsidRPr="0020197F">
              <w:rPr>
                <w:rFonts w:ascii="Arial" w:hAnsi="Arial" w:cs="Arial"/>
              </w:rPr>
              <w:t xml:space="preserve"> </w:t>
            </w:r>
          </w:p>
          <w:p w:rsidR="0020197F" w:rsidRPr="00E319D1" w:rsidRDefault="009359C6" w:rsidP="004603E3">
            <w:pPr>
              <w:jc w:val="both"/>
              <w:rPr>
                <w:rFonts w:ascii="Arial" w:hAnsi="Arial" w:cs="Arial"/>
              </w:rPr>
            </w:pPr>
            <w:r>
              <w:rPr>
                <w:rFonts w:ascii="Arial" w:hAnsi="Arial" w:cs="Arial"/>
              </w:rPr>
              <w:t>0207 840 926</w:t>
            </w:r>
            <w:r w:rsidR="0020197F" w:rsidRPr="0020197F">
              <w:rPr>
                <w:rFonts w:ascii="Arial" w:hAnsi="Arial" w:cs="Arial"/>
              </w:rPr>
              <w:t>0</w:t>
            </w:r>
          </w:p>
        </w:tc>
        <w:tc>
          <w:tcPr>
            <w:tcW w:w="4268" w:type="dxa"/>
          </w:tcPr>
          <w:p w:rsidR="0020197F" w:rsidRPr="006A64E8" w:rsidRDefault="0020197F" w:rsidP="004603E3">
            <w:pPr>
              <w:jc w:val="both"/>
              <w:rPr>
                <w:rFonts w:ascii="Arial" w:hAnsi="Arial" w:cs="Arial"/>
                <w:b/>
              </w:rPr>
            </w:pPr>
            <w:r w:rsidRPr="006A64E8">
              <w:rPr>
                <w:rFonts w:ascii="Arial" w:hAnsi="Arial" w:cs="Arial"/>
                <w:b/>
              </w:rPr>
              <w:t>James Somerville-Meikle</w:t>
            </w:r>
          </w:p>
          <w:p w:rsidR="0020197F" w:rsidRDefault="0020197F" w:rsidP="004603E3">
            <w:pPr>
              <w:jc w:val="both"/>
              <w:rPr>
                <w:rFonts w:ascii="Arial" w:hAnsi="Arial" w:cs="Arial"/>
              </w:rPr>
            </w:pPr>
            <w:r>
              <w:rPr>
                <w:rFonts w:ascii="Arial" w:hAnsi="Arial" w:cs="Arial"/>
              </w:rPr>
              <w:t>Political Relations Manager</w:t>
            </w:r>
          </w:p>
          <w:p w:rsidR="0020197F" w:rsidRDefault="00183384" w:rsidP="004603E3">
            <w:pPr>
              <w:jc w:val="both"/>
              <w:rPr>
                <w:rFonts w:ascii="Arial" w:hAnsi="Arial" w:cs="Arial"/>
              </w:rPr>
            </w:pPr>
            <w:hyperlink r:id="rId18" w:history="1">
              <w:r w:rsidR="0020197F" w:rsidRPr="00F77305">
                <w:rPr>
                  <w:rStyle w:val="Hyperlink"/>
                  <w:rFonts w:ascii="Arial" w:hAnsi="Arial" w:cs="Arial"/>
                </w:rPr>
                <w:t>James-sm@countryside-alliance.org</w:t>
              </w:r>
            </w:hyperlink>
          </w:p>
          <w:p w:rsidR="0020197F" w:rsidRPr="00E319D1" w:rsidRDefault="009359C6" w:rsidP="004603E3">
            <w:pPr>
              <w:jc w:val="both"/>
              <w:rPr>
                <w:rFonts w:ascii="Arial" w:hAnsi="Arial" w:cs="Arial"/>
              </w:rPr>
            </w:pPr>
            <w:r>
              <w:rPr>
                <w:rFonts w:ascii="Arial" w:hAnsi="Arial" w:cs="Arial"/>
              </w:rPr>
              <w:t>0207 840 9262</w:t>
            </w:r>
          </w:p>
        </w:tc>
      </w:tr>
    </w:tbl>
    <w:p w:rsidR="00141581" w:rsidRDefault="00183384"/>
    <w:sectPr w:rsidR="00141581">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CC9" w:rsidRDefault="00197CC9" w:rsidP="00197CC9">
      <w:pPr>
        <w:spacing w:after="0" w:line="240" w:lineRule="auto"/>
      </w:pPr>
      <w:r>
        <w:separator/>
      </w:r>
    </w:p>
  </w:endnote>
  <w:endnote w:type="continuationSeparator" w:id="0">
    <w:p w:rsidR="00197CC9" w:rsidRDefault="00197CC9" w:rsidP="0019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Helvetica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C9" w:rsidRPr="00197CC9" w:rsidRDefault="00197CC9" w:rsidP="00197CC9">
    <w:pPr>
      <w:pStyle w:val="Footer"/>
      <w:rPr>
        <w:rFonts w:ascii="Arial" w:hAnsi="Arial" w:cs="Arial"/>
        <w:sz w:val="12"/>
        <w:szCs w:val="12"/>
      </w:rPr>
    </w:pPr>
    <w:r w:rsidRPr="00197CC9">
      <w:rPr>
        <w:rFonts w:ascii="Arial" w:hAnsi="Arial" w:cs="Arial"/>
        <w:sz w:val="12"/>
        <w:szCs w:val="12"/>
      </w:rPr>
      <w:t>Countryside Alliance Briefing Note – International Trade</w:t>
    </w:r>
  </w:p>
  <w:p w:rsidR="00197CC9" w:rsidRPr="00197CC9" w:rsidRDefault="00197CC9" w:rsidP="00197CC9">
    <w:pPr>
      <w:pStyle w:val="Footer"/>
      <w:rPr>
        <w:rFonts w:ascii="Arial" w:hAnsi="Arial" w:cs="Arial"/>
        <w:sz w:val="12"/>
        <w:szCs w:val="12"/>
      </w:rPr>
    </w:pPr>
    <w:r w:rsidRPr="00197CC9">
      <w:rPr>
        <w:rFonts w:ascii="Arial" w:hAnsi="Arial" w:cs="Arial"/>
        <w:sz w:val="12"/>
        <w:szCs w:val="12"/>
      </w:rPr>
      <w:t>HoC General Debate, 6 July 2017</w:t>
    </w:r>
  </w:p>
  <w:p w:rsidR="00197CC9" w:rsidRPr="00197CC9" w:rsidRDefault="00183384">
    <w:pPr>
      <w:pStyle w:val="Footer"/>
      <w:jc w:val="right"/>
      <w:rPr>
        <w:rFonts w:ascii="Arial" w:hAnsi="Arial" w:cs="Arial"/>
        <w:sz w:val="12"/>
        <w:szCs w:val="12"/>
      </w:rPr>
    </w:pPr>
    <w:sdt>
      <w:sdtPr>
        <w:rPr>
          <w:rFonts w:ascii="Arial" w:hAnsi="Arial" w:cs="Arial"/>
          <w:sz w:val="12"/>
          <w:szCs w:val="12"/>
        </w:rPr>
        <w:id w:val="-1322730721"/>
        <w:docPartObj>
          <w:docPartGallery w:val="Page Numbers (Bottom of Page)"/>
          <w:docPartUnique/>
        </w:docPartObj>
      </w:sdtPr>
      <w:sdtEndPr/>
      <w:sdtContent>
        <w:sdt>
          <w:sdtPr>
            <w:rPr>
              <w:rFonts w:ascii="Arial" w:hAnsi="Arial" w:cs="Arial"/>
              <w:sz w:val="12"/>
              <w:szCs w:val="12"/>
            </w:rPr>
            <w:id w:val="860082579"/>
            <w:docPartObj>
              <w:docPartGallery w:val="Page Numbers (Top of Page)"/>
              <w:docPartUnique/>
            </w:docPartObj>
          </w:sdtPr>
          <w:sdtEndPr/>
          <w:sdtContent>
            <w:r w:rsidR="00197CC9" w:rsidRPr="00197CC9">
              <w:rPr>
                <w:rFonts w:ascii="Arial" w:hAnsi="Arial" w:cs="Arial"/>
                <w:sz w:val="12"/>
                <w:szCs w:val="12"/>
              </w:rPr>
              <w:t xml:space="preserve">Page </w:t>
            </w:r>
            <w:r w:rsidR="00197CC9" w:rsidRPr="00197CC9">
              <w:rPr>
                <w:rFonts w:ascii="Arial" w:hAnsi="Arial" w:cs="Arial"/>
                <w:b/>
                <w:bCs/>
                <w:sz w:val="12"/>
                <w:szCs w:val="12"/>
              </w:rPr>
              <w:fldChar w:fldCharType="begin"/>
            </w:r>
            <w:r w:rsidR="00197CC9" w:rsidRPr="00197CC9">
              <w:rPr>
                <w:rFonts w:ascii="Arial" w:hAnsi="Arial" w:cs="Arial"/>
                <w:b/>
                <w:bCs/>
                <w:sz w:val="12"/>
                <w:szCs w:val="12"/>
              </w:rPr>
              <w:instrText xml:space="preserve"> PAGE </w:instrText>
            </w:r>
            <w:r w:rsidR="00197CC9" w:rsidRPr="00197CC9">
              <w:rPr>
                <w:rFonts w:ascii="Arial" w:hAnsi="Arial" w:cs="Arial"/>
                <w:b/>
                <w:bCs/>
                <w:sz w:val="12"/>
                <w:szCs w:val="12"/>
              </w:rPr>
              <w:fldChar w:fldCharType="separate"/>
            </w:r>
            <w:r>
              <w:rPr>
                <w:rFonts w:ascii="Arial" w:hAnsi="Arial" w:cs="Arial"/>
                <w:b/>
                <w:bCs/>
                <w:noProof/>
                <w:sz w:val="12"/>
                <w:szCs w:val="12"/>
              </w:rPr>
              <w:t>1</w:t>
            </w:r>
            <w:r w:rsidR="00197CC9" w:rsidRPr="00197CC9">
              <w:rPr>
                <w:rFonts w:ascii="Arial" w:hAnsi="Arial" w:cs="Arial"/>
                <w:b/>
                <w:bCs/>
                <w:sz w:val="12"/>
                <w:szCs w:val="12"/>
              </w:rPr>
              <w:fldChar w:fldCharType="end"/>
            </w:r>
            <w:r w:rsidR="00197CC9" w:rsidRPr="00197CC9">
              <w:rPr>
                <w:rFonts w:ascii="Arial" w:hAnsi="Arial" w:cs="Arial"/>
                <w:sz w:val="12"/>
                <w:szCs w:val="12"/>
              </w:rPr>
              <w:t xml:space="preserve"> of </w:t>
            </w:r>
            <w:r w:rsidR="00197CC9" w:rsidRPr="00197CC9">
              <w:rPr>
                <w:rFonts w:ascii="Arial" w:hAnsi="Arial" w:cs="Arial"/>
                <w:b/>
                <w:bCs/>
                <w:sz w:val="12"/>
                <w:szCs w:val="12"/>
              </w:rPr>
              <w:fldChar w:fldCharType="begin"/>
            </w:r>
            <w:r w:rsidR="00197CC9" w:rsidRPr="00197CC9">
              <w:rPr>
                <w:rFonts w:ascii="Arial" w:hAnsi="Arial" w:cs="Arial"/>
                <w:b/>
                <w:bCs/>
                <w:sz w:val="12"/>
                <w:szCs w:val="12"/>
              </w:rPr>
              <w:instrText xml:space="preserve"> NUMPAGES  </w:instrText>
            </w:r>
            <w:r w:rsidR="00197CC9" w:rsidRPr="00197CC9">
              <w:rPr>
                <w:rFonts w:ascii="Arial" w:hAnsi="Arial" w:cs="Arial"/>
                <w:b/>
                <w:bCs/>
                <w:sz w:val="12"/>
                <w:szCs w:val="12"/>
              </w:rPr>
              <w:fldChar w:fldCharType="separate"/>
            </w:r>
            <w:r>
              <w:rPr>
                <w:rFonts w:ascii="Arial" w:hAnsi="Arial" w:cs="Arial"/>
                <w:b/>
                <w:bCs/>
                <w:noProof/>
                <w:sz w:val="12"/>
                <w:szCs w:val="12"/>
              </w:rPr>
              <w:t>5</w:t>
            </w:r>
            <w:r w:rsidR="00197CC9" w:rsidRPr="00197CC9">
              <w:rPr>
                <w:rFonts w:ascii="Arial" w:hAnsi="Arial" w:cs="Arial"/>
                <w:b/>
                <w:bCs/>
                <w:sz w:val="12"/>
                <w:szCs w:val="12"/>
              </w:rPr>
              <w:fldChar w:fldCharType="end"/>
            </w:r>
          </w:sdtContent>
        </w:sdt>
      </w:sdtContent>
    </w:sdt>
  </w:p>
  <w:p w:rsidR="00197CC9" w:rsidRDefault="00197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CC9" w:rsidRDefault="00197CC9" w:rsidP="00197CC9">
      <w:pPr>
        <w:spacing w:after="0" w:line="240" w:lineRule="auto"/>
      </w:pPr>
      <w:r>
        <w:separator/>
      </w:r>
    </w:p>
  </w:footnote>
  <w:footnote w:type="continuationSeparator" w:id="0">
    <w:p w:rsidR="00197CC9" w:rsidRDefault="00197CC9" w:rsidP="00197C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038C"/>
    <w:multiLevelType w:val="hybridMultilevel"/>
    <w:tmpl w:val="221868AE"/>
    <w:lvl w:ilvl="0" w:tplc="BE88D9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435E70"/>
    <w:multiLevelType w:val="hybridMultilevel"/>
    <w:tmpl w:val="7A56B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FFF4313"/>
    <w:multiLevelType w:val="hybridMultilevel"/>
    <w:tmpl w:val="EF72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2233B5"/>
    <w:multiLevelType w:val="hybridMultilevel"/>
    <w:tmpl w:val="ACBC5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DAA703A"/>
    <w:multiLevelType w:val="hybridMultilevel"/>
    <w:tmpl w:val="962A6374"/>
    <w:lvl w:ilvl="0" w:tplc="08090001">
      <w:start w:val="1"/>
      <w:numFmt w:val="bullet"/>
      <w:lvlText w:val=""/>
      <w:lvlJc w:val="left"/>
      <w:pPr>
        <w:tabs>
          <w:tab w:val="num" w:pos="360"/>
        </w:tabs>
        <w:ind w:left="360" w:hanging="360"/>
      </w:pPr>
      <w:rPr>
        <w:rFonts w:ascii="Symbol" w:hAnsi="Symbol" w:hint="default"/>
      </w:rPr>
    </w:lvl>
    <w:lvl w:ilvl="1" w:tplc="18B659CA">
      <w:start w:val="26"/>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405B2415"/>
    <w:multiLevelType w:val="hybridMultilevel"/>
    <w:tmpl w:val="06FE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743CD1"/>
    <w:multiLevelType w:val="hybridMultilevel"/>
    <w:tmpl w:val="5B22B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B7B7CF3"/>
    <w:multiLevelType w:val="hybridMultilevel"/>
    <w:tmpl w:val="9F449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E026BC6"/>
    <w:multiLevelType w:val="hybridMultilevel"/>
    <w:tmpl w:val="9F9E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8312A0"/>
    <w:multiLevelType w:val="hybridMultilevel"/>
    <w:tmpl w:val="9700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171EC5"/>
    <w:multiLevelType w:val="hybridMultilevel"/>
    <w:tmpl w:val="23084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0D054F2"/>
    <w:multiLevelType w:val="hybridMultilevel"/>
    <w:tmpl w:val="408473B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4334445"/>
    <w:multiLevelType w:val="hybridMultilevel"/>
    <w:tmpl w:val="7BDE640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8E30C29"/>
    <w:multiLevelType w:val="hybridMultilevel"/>
    <w:tmpl w:val="4C4C6328"/>
    <w:lvl w:ilvl="0" w:tplc="AAB2E9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193099"/>
    <w:multiLevelType w:val="hybridMultilevel"/>
    <w:tmpl w:val="384AC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F3C70B7"/>
    <w:multiLevelType w:val="hybridMultilevel"/>
    <w:tmpl w:val="C4BE21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1"/>
  </w:num>
  <w:num w:numId="5">
    <w:abstractNumId w:val="1"/>
  </w:num>
  <w:num w:numId="6">
    <w:abstractNumId w:val="9"/>
  </w:num>
  <w:num w:numId="7">
    <w:abstractNumId w:val="10"/>
  </w:num>
  <w:num w:numId="8">
    <w:abstractNumId w:val="14"/>
  </w:num>
  <w:num w:numId="9">
    <w:abstractNumId w:val="8"/>
  </w:num>
  <w:num w:numId="10">
    <w:abstractNumId w:val="0"/>
  </w:num>
  <w:num w:numId="11">
    <w:abstractNumId w:val="6"/>
  </w:num>
  <w:num w:numId="12">
    <w:abstractNumId w:val="13"/>
  </w:num>
  <w:num w:numId="13">
    <w:abstractNumId w:val="12"/>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97F"/>
    <w:rsid w:val="000840E8"/>
    <w:rsid w:val="00146D7A"/>
    <w:rsid w:val="00183384"/>
    <w:rsid w:val="00197CC9"/>
    <w:rsid w:val="001C5CDF"/>
    <w:rsid w:val="0020197F"/>
    <w:rsid w:val="0024212E"/>
    <w:rsid w:val="002B7462"/>
    <w:rsid w:val="0043065A"/>
    <w:rsid w:val="00483404"/>
    <w:rsid w:val="004E6708"/>
    <w:rsid w:val="005265BE"/>
    <w:rsid w:val="00614EE9"/>
    <w:rsid w:val="00627079"/>
    <w:rsid w:val="00767F94"/>
    <w:rsid w:val="007D42B5"/>
    <w:rsid w:val="0082796A"/>
    <w:rsid w:val="00844249"/>
    <w:rsid w:val="00915954"/>
    <w:rsid w:val="009359C6"/>
    <w:rsid w:val="00A0542B"/>
    <w:rsid w:val="00C52AF5"/>
    <w:rsid w:val="00C918AE"/>
    <w:rsid w:val="00D2178E"/>
    <w:rsid w:val="00DF11BB"/>
    <w:rsid w:val="00E90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97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97F"/>
    <w:pPr>
      <w:ind w:left="720"/>
      <w:contextualSpacing/>
    </w:pPr>
  </w:style>
  <w:style w:type="paragraph" w:styleId="NoSpacing">
    <w:name w:val="No Spacing"/>
    <w:link w:val="NoSpacingChar"/>
    <w:uiPriority w:val="1"/>
    <w:qFormat/>
    <w:rsid w:val="0020197F"/>
    <w:pPr>
      <w:spacing w:after="0"/>
    </w:pPr>
  </w:style>
  <w:style w:type="character" w:customStyle="1" w:styleId="NoSpacingChar">
    <w:name w:val="No Spacing Char"/>
    <w:basedOn w:val="DefaultParagraphFont"/>
    <w:link w:val="NoSpacing"/>
    <w:uiPriority w:val="1"/>
    <w:rsid w:val="0020197F"/>
  </w:style>
  <w:style w:type="character" w:customStyle="1" w:styleId="A3">
    <w:name w:val="A3"/>
    <w:uiPriority w:val="99"/>
    <w:rsid w:val="0020197F"/>
    <w:rPr>
      <w:rFonts w:cs="Frutiger 45 Light"/>
      <w:color w:val="000000"/>
      <w:sz w:val="18"/>
      <w:szCs w:val="18"/>
    </w:rPr>
  </w:style>
  <w:style w:type="paragraph" w:customStyle="1" w:styleId="Default">
    <w:name w:val="Default"/>
    <w:rsid w:val="0020197F"/>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20197F"/>
    <w:rPr>
      <w:color w:val="0000FF" w:themeColor="hyperlink"/>
      <w:u w:val="single"/>
    </w:rPr>
  </w:style>
  <w:style w:type="table" w:styleId="TableGrid">
    <w:name w:val="Table Grid"/>
    <w:basedOn w:val="TableNormal"/>
    <w:uiPriority w:val="59"/>
    <w:rsid w:val="002019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CC9"/>
  </w:style>
  <w:style w:type="paragraph" w:styleId="Footer">
    <w:name w:val="footer"/>
    <w:basedOn w:val="Normal"/>
    <w:link w:val="FooterChar"/>
    <w:uiPriority w:val="99"/>
    <w:unhideWhenUsed/>
    <w:rsid w:val="00197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CC9"/>
  </w:style>
  <w:style w:type="paragraph" w:styleId="BalloonText">
    <w:name w:val="Balloon Text"/>
    <w:basedOn w:val="Normal"/>
    <w:link w:val="BalloonTextChar"/>
    <w:uiPriority w:val="99"/>
    <w:semiHidden/>
    <w:unhideWhenUsed/>
    <w:rsid w:val="00430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6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97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97F"/>
    <w:pPr>
      <w:ind w:left="720"/>
      <w:contextualSpacing/>
    </w:pPr>
  </w:style>
  <w:style w:type="paragraph" w:styleId="NoSpacing">
    <w:name w:val="No Spacing"/>
    <w:link w:val="NoSpacingChar"/>
    <w:uiPriority w:val="1"/>
    <w:qFormat/>
    <w:rsid w:val="0020197F"/>
    <w:pPr>
      <w:spacing w:after="0"/>
    </w:pPr>
  </w:style>
  <w:style w:type="character" w:customStyle="1" w:styleId="NoSpacingChar">
    <w:name w:val="No Spacing Char"/>
    <w:basedOn w:val="DefaultParagraphFont"/>
    <w:link w:val="NoSpacing"/>
    <w:uiPriority w:val="1"/>
    <w:rsid w:val="0020197F"/>
  </w:style>
  <w:style w:type="character" w:customStyle="1" w:styleId="A3">
    <w:name w:val="A3"/>
    <w:uiPriority w:val="99"/>
    <w:rsid w:val="0020197F"/>
    <w:rPr>
      <w:rFonts w:cs="Frutiger 45 Light"/>
      <w:color w:val="000000"/>
      <w:sz w:val="18"/>
      <w:szCs w:val="18"/>
    </w:rPr>
  </w:style>
  <w:style w:type="paragraph" w:customStyle="1" w:styleId="Default">
    <w:name w:val="Default"/>
    <w:rsid w:val="0020197F"/>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20197F"/>
    <w:rPr>
      <w:color w:val="0000FF" w:themeColor="hyperlink"/>
      <w:u w:val="single"/>
    </w:rPr>
  </w:style>
  <w:style w:type="table" w:styleId="TableGrid">
    <w:name w:val="Table Grid"/>
    <w:basedOn w:val="TableNormal"/>
    <w:uiPriority w:val="59"/>
    <w:rsid w:val="002019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CC9"/>
  </w:style>
  <w:style w:type="paragraph" w:styleId="Footer">
    <w:name w:val="footer"/>
    <w:basedOn w:val="Normal"/>
    <w:link w:val="FooterChar"/>
    <w:uiPriority w:val="99"/>
    <w:unhideWhenUsed/>
    <w:rsid w:val="00197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CC9"/>
  </w:style>
  <w:style w:type="paragraph" w:styleId="BalloonText">
    <w:name w:val="Balloon Text"/>
    <w:basedOn w:val="Normal"/>
    <w:link w:val="BalloonTextChar"/>
    <w:uiPriority w:val="99"/>
    <w:semiHidden/>
    <w:unhideWhenUsed/>
    <w:rsid w:val="00430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hdb.org.uk/documents/Horizon_june2017.pdf" TargetMode="External"/><Relationship Id="rId18" Type="http://schemas.openxmlformats.org/officeDocument/2006/relationships/hyperlink" Target="mailto:James-sm@countryside-alliance.or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uploads/system/uploads/attachment_data/file/515048/food-farming-stats-release-07apr16.pdf" TargetMode="External"/><Relationship Id="rId17" Type="http://schemas.openxmlformats.org/officeDocument/2006/relationships/hyperlink" Target="mailto:James-legge@countryside-alliance.org" TargetMode="External"/><Relationship Id="rId2" Type="http://schemas.openxmlformats.org/officeDocument/2006/relationships/styles" Target="styles.xml"/><Relationship Id="rId16" Type="http://schemas.openxmlformats.org/officeDocument/2006/relationships/hyperlink" Target="http://www.shootingfacts.co.uk/pdf/The-Value-of-Shooting-2014.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hdb.org.uk/documents/Horizon_NonEUTrade_July19_2016.pdf"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hdb.org.uk/documents/Horizon_Brexit_Analysis_Report-Oct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Somerville-Meikle</dc:creator>
  <cp:lastModifiedBy>James Somerville-Meikle</cp:lastModifiedBy>
  <cp:revision>3</cp:revision>
  <cp:lastPrinted>2017-07-05T08:35:00Z</cp:lastPrinted>
  <dcterms:created xsi:type="dcterms:W3CDTF">2017-07-04T13:16:00Z</dcterms:created>
  <dcterms:modified xsi:type="dcterms:W3CDTF">2017-07-05T10:58:00Z</dcterms:modified>
</cp:coreProperties>
</file>